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E7511" w14:textId="77777777" w:rsidR="006433CC" w:rsidRPr="00C101C4" w:rsidRDefault="00F551BD" w:rsidP="00C101C4">
      <w:pPr>
        <w:pStyle w:val="NoSpacing"/>
        <w:jc w:val="center"/>
        <w:rPr>
          <w:b/>
          <w:sz w:val="28"/>
          <w:lang w:val="es-US"/>
        </w:rPr>
      </w:pPr>
      <w:r w:rsidRPr="00C101C4">
        <w:rPr>
          <w:b/>
          <w:sz w:val="28"/>
          <w:lang w:val="es-US"/>
        </w:rPr>
        <w:t>Preguntas Frecuentes Sobre el Metaldehído</w:t>
      </w:r>
    </w:p>
    <w:p w14:paraId="2B6DC7EC" w14:textId="77777777" w:rsidR="00F551BD" w:rsidRPr="00C101C4" w:rsidRDefault="00F551BD" w:rsidP="00C101C4">
      <w:pPr>
        <w:pStyle w:val="NoSpacing"/>
        <w:jc w:val="center"/>
        <w:rPr>
          <w:b/>
          <w:sz w:val="28"/>
          <w:lang w:val="es-US"/>
        </w:rPr>
      </w:pPr>
      <w:r w:rsidRPr="00C101C4">
        <w:rPr>
          <w:b/>
          <w:sz w:val="28"/>
          <w:lang w:val="es-US"/>
        </w:rPr>
        <w:t>Para el Control de Caracoles y Babosas</w:t>
      </w:r>
    </w:p>
    <w:p w14:paraId="2D9B6BCC" w14:textId="77777777" w:rsidR="00F551BD" w:rsidRDefault="00F551BD" w:rsidP="00C101C4">
      <w:pPr>
        <w:pStyle w:val="NoSpacing"/>
        <w:rPr>
          <w:lang w:val="es-US"/>
        </w:rPr>
      </w:pPr>
    </w:p>
    <w:p w14:paraId="3E833A64" w14:textId="77777777" w:rsidR="00F551BD" w:rsidRPr="00C101C4" w:rsidRDefault="00F551BD" w:rsidP="00C101C4">
      <w:pPr>
        <w:pStyle w:val="NoSpacing"/>
        <w:rPr>
          <w:b/>
          <w:lang w:val="es-US"/>
        </w:rPr>
      </w:pPr>
      <w:r w:rsidRPr="00C101C4">
        <w:rPr>
          <w:b/>
          <w:lang w:val="es-US"/>
        </w:rPr>
        <w:t>¿Qué es Metaldehído?</w:t>
      </w:r>
    </w:p>
    <w:p w14:paraId="4B63DA88" w14:textId="1BAA8E5E" w:rsidR="00F551BD" w:rsidRDefault="00F551BD" w:rsidP="00C101C4">
      <w:pPr>
        <w:pStyle w:val="NoSpacing"/>
        <w:rPr>
          <w:lang w:val="es-US"/>
        </w:rPr>
      </w:pPr>
      <w:r>
        <w:rPr>
          <w:lang w:val="es-US"/>
        </w:rPr>
        <w:t xml:space="preserve">Metaldehído es un pesticida que se usa para el control de caracoles y babosas que ha sido aprobado para uso en cultivos de vegetales y plantas ornamentales en los campos e invernaderos, arboles frutales, plantas con fruto pequeño, cultivos de aguacate y cítrico, cerezas, plátano, y en áreas residenciales con uso limitado. </w:t>
      </w:r>
    </w:p>
    <w:p w14:paraId="50C362D4" w14:textId="3976EA7D" w:rsidR="00C101C4" w:rsidRDefault="00C101C4" w:rsidP="00C101C4">
      <w:pPr>
        <w:pStyle w:val="NoSpacing"/>
        <w:rPr>
          <w:b/>
          <w:lang w:val="es-US"/>
        </w:rPr>
      </w:pPr>
    </w:p>
    <w:p w14:paraId="72B34D88" w14:textId="58A8B430" w:rsidR="00F551BD" w:rsidRPr="00C101C4" w:rsidRDefault="00677445" w:rsidP="00C101C4">
      <w:pPr>
        <w:pStyle w:val="NoSpacing"/>
        <w:rPr>
          <w:b/>
          <w:lang w:val="es-US"/>
        </w:rPr>
      </w:pPr>
      <w:r w:rsidRPr="00C101C4">
        <w:rPr>
          <w:b/>
          <w:lang w:val="es-US"/>
        </w:rPr>
        <w:t xml:space="preserve">¿Porque es necesario aplicar productos de metaldehído para eliminar el Caracol </w:t>
      </w:r>
      <w:proofErr w:type="spellStart"/>
      <w:r w:rsidRPr="00C101C4">
        <w:rPr>
          <w:b/>
          <w:lang w:val="es-US"/>
        </w:rPr>
        <w:t>Horntail</w:t>
      </w:r>
      <w:proofErr w:type="spellEnd"/>
      <w:r w:rsidRPr="00C101C4">
        <w:rPr>
          <w:b/>
          <w:lang w:val="es-US"/>
        </w:rPr>
        <w:t>?</w:t>
      </w:r>
    </w:p>
    <w:p w14:paraId="63B25789" w14:textId="46107EBF" w:rsidR="00677445" w:rsidRDefault="00677445" w:rsidP="00C101C4">
      <w:pPr>
        <w:pStyle w:val="NoSpacing"/>
        <w:rPr>
          <w:lang w:val="es-US"/>
        </w:rPr>
      </w:pPr>
      <w:r>
        <w:rPr>
          <w:lang w:val="es-US"/>
        </w:rPr>
        <w:t xml:space="preserve">Este caracol se reproduce rápidamente, no tiene predadores naturales, y es una gran incomodidad. Se alimenta </w:t>
      </w:r>
      <w:r w:rsidR="005C1FB6">
        <w:rPr>
          <w:lang w:val="es-US"/>
        </w:rPr>
        <w:t xml:space="preserve">de cultivos comerciales y las plantas en los jardines residenciales. </w:t>
      </w:r>
      <w:r w:rsidR="00C101C4">
        <w:rPr>
          <w:lang w:val="es-US"/>
        </w:rPr>
        <w:t>Inclusive</w:t>
      </w:r>
      <w:r w:rsidR="005C1FB6">
        <w:rPr>
          <w:lang w:val="es-US"/>
        </w:rPr>
        <w:t xml:space="preserve">, es portador un parasito comúnmente conocido como el </w:t>
      </w:r>
      <w:proofErr w:type="spellStart"/>
      <w:r w:rsidR="005C1FB6">
        <w:rPr>
          <w:lang w:val="es-US"/>
        </w:rPr>
        <w:t>rat</w:t>
      </w:r>
      <w:proofErr w:type="spellEnd"/>
      <w:r w:rsidR="005C1FB6">
        <w:rPr>
          <w:lang w:val="es-US"/>
        </w:rPr>
        <w:t xml:space="preserve"> </w:t>
      </w:r>
      <w:proofErr w:type="spellStart"/>
      <w:r w:rsidR="005C1FB6">
        <w:rPr>
          <w:lang w:val="es-US"/>
        </w:rPr>
        <w:t>lung</w:t>
      </w:r>
      <w:proofErr w:type="spellEnd"/>
      <w:r w:rsidR="005C1FB6">
        <w:rPr>
          <w:lang w:val="es-US"/>
        </w:rPr>
        <w:t xml:space="preserve"> </w:t>
      </w:r>
      <w:proofErr w:type="spellStart"/>
      <w:r w:rsidR="005C1FB6">
        <w:rPr>
          <w:lang w:val="es-US"/>
        </w:rPr>
        <w:t>worm</w:t>
      </w:r>
      <w:proofErr w:type="spellEnd"/>
      <w:r w:rsidR="005C1FB6">
        <w:rPr>
          <w:lang w:val="es-US"/>
        </w:rPr>
        <w:t xml:space="preserve"> que se trasmite a otros animales y humanos a través de</w:t>
      </w:r>
      <w:r w:rsidR="00CB32E5">
        <w:rPr>
          <w:lang w:val="es-US"/>
        </w:rPr>
        <w:t>l</w:t>
      </w:r>
      <w:r w:rsidR="005C1FB6">
        <w:rPr>
          <w:lang w:val="es-US"/>
        </w:rPr>
        <w:t xml:space="preserve"> contacto físico con el potencial de provocar un tipo de meningitis</w:t>
      </w:r>
      <w:r w:rsidR="00B84C80">
        <w:rPr>
          <w:lang w:val="es-US"/>
        </w:rPr>
        <w:t xml:space="preserve"> en humanos.</w:t>
      </w:r>
      <w:r w:rsidR="005C1FB6">
        <w:rPr>
          <w:lang w:val="es-US"/>
        </w:rPr>
        <w:t xml:space="preserve"> </w:t>
      </w:r>
    </w:p>
    <w:p w14:paraId="4BD509CC" w14:textId="55C3BB86" w:rsidR="00C101C4" w:rsidRDefault="00C101C4" w:rsidP="00C101C4">
      <w:pPr>
        <w:pStyle w:val="NoSpacing"/>
        <w:rPr>
          <w:lang w:val="es-US"/>
        </w:rPr>
      </w:pPr>
    </w:p>
    <w:p w14:paraId="46E5A795" w14:textId="1DC4574A" w:rsidR="005C1FB6" w:rsidRDefault="005C1FB6" w:rsidP="00C101C4">
      <w:pPr>
        <w:pStyle w:val="NoSpacing"/>
        <w:rPr>
          <w:lang w:val="es-US"/>
        </w:rPr>
      </w:pPr>
      <w:r>
        <w:rPr>
          <w:lang w:val="es-US"/>
        </w:rPr>
        <w:t xml:space="preserve">Aunque se entiende que existe inquietud sobre el uso de estos productos aprobados, son necesarios para el control efectivo del Caracol </w:t>
      </w:r>
      <w:proofErr w:type="spellStart"/>
      <w:r>
        <w:rPr>
          <w:lang w:val="es-US"/>
        </w:rPr>
        <w:t>Horntail</w:t>
      </w:r>
      <w:proofErr w:type="spellEnd"/>
      <w:r>
        <w:rPr>
          <w:lang w:val="es-US"/>
        </w:rPr>
        <w:t xml:space="preserve"> y prevenir que se propague fuera de control. Si el programa de erradicación falla, este caracol se establecerá permanentemente y causara gran riesgo a la salud humana</w:t>
      </w:r>
      <w:r w:rsidR="00CB32E5">
        <w:rPr>
          <w:lang w:val="es-US"/>
        </w:rPr>
        <w:t xml:space="preserve"> y</w:t>
      </w:r>
      <w:r>
        <w:rPr>
          <w:lang w:val="es-US"/>
        </w:rPr>
        <w:t xml:space="preserve"> creara una gran incomodidad en las áreas urbanas y agrícolas. </w:t>
      </w:r>
      <w:r w:rsidR="00C101C4">
        <w:rPr>
          <w:lang w:val="es-US"/>
        </w:rPr>
        <w:t>De igual manera, este caracol amenaza la habilidad de mercadear productos agrícolas de la Florida que</w:t>
      </w:r>
      <w:r w:rsidR="00CB32E5">
        <w:rPr>
          <w:lang w:val="es-US"/>
        </w:rPr>
        <w:t xml:space="preserve"> como resultado</w:t>
      </w:r>
      <w:r w:rsidR="00C101C4">
        <w:rPr>
          <w:lang w:val="es-US"/>
        </w:rPr>
        <w:t xml:space="preserve"> impactaría negativamente la economía del estado. Con acción agresiva pero medida se prevendrá estos efectos indeseables.</w:t>
      </w:r>
    </w:p>
    <w:p w14:paraId="735ADC1D" w14:textId="073C31C5" w:rsidR="00C101C4" w:rsidRDefault="00C101C4" w:rsidP="00C101C4">
      <w:pPr>
        <w:pStyle w:val="NoSpacing"/>
        <w:rPr>
          <w:lang w:val="es-US"/>
        </w:rPr>
      </w:pPr>
    </w:p>
    <w:p w14:paraId="7FBB2E55" w14:textId="21321766" w:rsidR="00677445" w:rsidRPr="009614EA" w:rsidRDefault="00C101C4" w:rsidP="00C101C4">
      <w:pPr>
        <w:pStyle w:val="NoSpacing"/>
        <w:rPr>
          <w:b/>
          <w:lang w:val="es-US"/>
        </w:rPr>
      </w:pPr>
      <w:r w:rsidRPr="009614EA">
        <w:rPr>
          <w:b/>
          <w:lang w:val="es-US"/>
        </w:rPr>
        <w:t xml:space="preserve">¿Cómo metaldehído </w:t>
      </w:r>
      <w:r w:rsidR="00D44F53" w:rsidRPr="009614EA">
        <w:rPr>
          <w:b/>
          <w:lang w:val="es-US"/>
        </w:rPr>
        <w:t xml:space="preserve">mata </w:t>
      </w:r>
      <w:r w:rsidRPr="009614EA">
        <w:rPr>
          <w:b/>
          <w:lang w:val="es-US"/>
        </w:rPr>
        <w:t>caracoles y babosas?</w:t>
      </w:r>
    </w:p>
    <w:p w14:paraId="4AED5F00" w14:textId="363282CF" w:rsidR="00C101C4" w:rsidRDefault="00C101C4" w:rsidP="00C101C4">
      <w:pPr>
        <w:pStyle w:val="NoSpacing"/>
        <w:rPr>
          <w:lang w:val="es-US"/>
        </w:rPr>
      </w:pPr>
      <w:r>
        <w:rPr>
          <w:lang w:val="es-US"/>
        </w:rPr>
        <w:t>El metaldehído interrumpe la habilidad de producir la m</w:t>
      </w:r>
      <w:r w:rsidR="00E46812">
        <w:rPr>
          <w:lang w:val="es-US"/>
        </w:rPr>
        <w:t>u</w:t>
      </w:r>
      <w:r>
        <w:rPr>
          <w:lang w:val="es-US"/>
        </w:rPr>
        <w:t xml:space="preserve">cosa en los caracoles y babosas. </w:t>
      </w:r>
      <w:r w:rsidR="00E46812">
        <w:rPr>
          <w:lang w:val="es-US"/>
        </w:rPr>
        <w:t xml:space="preserve">Esto reduce su digestión y movilidad haciéndolos susceptible a la deshidratación. Los caracoles y babosas que </w:t>
      </w:r>
      <w:r w:rsidR="00180C66">
        <w:rPr>
          <w:lang w:val="es-US"/>
        </w:rPr>
        <w:t>hayan</w:t>
      </w:r>
      <w:r w:rsidR="00E46812">
        <w:rPr>
          <w:lang w:val="es-US"/>
        </w:rPr>
        <w:t xml:space="preserve"> ingerido el metaldehído </w:t>
      </w:r>
      <w:r w:rsidR="00881CA0">
        <w:rPr>
          <w:lang w:val="es-US"/>
        </w:rPr>
        <w:t xml:space="preserve">se </w:t>
      </w:r>
      <w:r w:rsidR="00180C66">
        <w:rPr>
          <w:lang w:val="es-US"/>
        </w:rPr>
        <w:t>esconden</w:t>
      </w:r>
      <w:r w:rsidR="00B75005">
        <w:rPr>
          <w:lang w:val="es-US"/>
        </w:rPr>
        <w:t xml:space="preserve">, se vuelven inactivos y eventualmente mueren dentro de unos días. </w:t>
      </w:r>
    </w:p>
    <w:p w14:paraId="0F62610A" w14:textId="06E8F147" w:rsidR="00B75005" w:rsidRDefault="00B75005" w:rsidP="00C101C4">
      <w:pPr>
        <w:pStyle w:val="NoSpacing"/>
        <w:rPr>
          <w:lang w:val="es-US"/>
        </w:rPr>
      </w:pPr>
    </w:p>
    <w:p w14:paraId="4C316E89" w14:textId="02FEBCEC" w:rsidR="00B75005" w:rsidRPr="009614EA" w:rsidRDefault="00B75005" w:rsidP="00C101C4">
      <w:pPr>
        <w:pStyle w:val="NoSpacing"/>
        <w:rPr>
          <w:b/>
          <w:lang w:val="es-US"/>
        </w:rPr>
      </w:pPr>
      <w:r w:rsidRPr="009614EA">
        <w:rPr>
          <w:b/>
          <w:lang w:val="es-US"/>
        </w:rPr>
        <w:t>¿En qué intervalo de tiempo y en qué cantidad se podrá aplicar metaldehído?</w:t>
      </w:r>
    </w:p>
    <w:p w14:paraId="02647A00" w14:textId="65CB4D47" w:rsidR="004808AF" w:rsidRDefault="00B75005" w:rsidP="004808AF">
      <w:r>
        <w:rPr>
          <w:lang w:val="es-US"/>
        </w:rPr>
        <w:t xml:space="preserve">Hay </w:t>
      </w:r>
      <w:r w:rsidR="004808AF">
        <w:rPr>
          <w:lang w:val="es-US"/>
        </w:rPr>
        <w:t>cuatro</w:t>
      </w:r>
      <w:r>
        <w:rPr>
          <w:lang w:val="es-US"/>
        </w:rPr>
        <w:t xml:space="preserve"> tipos de productos en uso para el control del caracol </w:t>
      </w:r>
      <w:proofErr w:type="spellStart"/>
      <w:r>
        <w:rPr>
          <w:lang w:val="es-US"/>
        </w:rPr>
        <w:t>horntail</w:t>
      </w:r>
      <w:proofErr w:type="spellEnd"/>
      <w:r>
        <w:rPr>
          <w:lang w:val="es-US"/>
        </w:rPr>
        <w:t xml:space="preserve"> en áreas limitadas del Condado Miami-Dade</w:t>
      </w:r>
      <w:r w:rsidR="00095921">
        <w:rPr>
          <w:lang w:val="es-US"/>
        </w:rPr>
        <w:t xml:space="preserve"> donde se han colectados los caracoles. </w:t>
      </w:r>
      <w:r w:rsidR="004808AF">
        <w:rPr>
          <w:lang w:val="es-US"/>
        </w:rPr>
        <w:t xml:space="preserve">Las aplicaciones se hacen de acuerdo con las instrucciones del fabricante en áreas donde se han encontrado caracoles. </w:t>
      </w:r>
      <w:r w:rsidR="004808AF">
        <w:t xml:space="preserve">Los </w:t>
      </w:r>
      <w:proofErr w:type="spellStart"/>
      <w:r w:rsidR="004808AF">
        <w:t>cuatro</w:t>
      </w:r>
      <w:proofErr w:type="spellEnd"/>
      <w:r w:rsidR="004808AF">
        <w:t xml:space="preserve"> </w:t>
      </w:r>
      <w:proofErr w:type="spellStart"/>
      <w:r w:rsidR="004808AF">
        <w:t>productos</w:t>
      </w:r>
      <w:proofErr w:type="spellEnd"/>
      <w:r w:rsidR="004808AF">
        <w:t xml:space="preserve"> son OR-CAL Slug &amp; Snail Bait, Slug-Fest All-Weather Formula (Home and Garden), Durham </w:t>
      </w:r>
      <w:proofErr w:type="spellStart"/>
      <w:r w:rsidR="004808AF">
        <w:t>Metaldehyde</w:t>
      </w:r>
      <w:proofErr w:type="spellEnd"/>
      <w:r w:rsidR="004808AF">
        <w:t xml:space="preserve"> Granules 7.5, y Deadline T &amp; O Mini-Pellets.</w:t>
      </w:r>
    </w:p>
    <w:p w14:paraId="32362ABF" w14:textId="546C77E9" w:rsidR="00991D36" w:rsidRDefault="00991D36" w:rsidP="004808AF">
      <w:pPr>
        <w:pStyle w:val="NoSpacing"/>
        <w:rPr>
          <w:lang w:val="es-US"/>
        </w:rPr>
      </w:pPr>
    </w:p>
    <w:p w14:paraId="7C1DA908" w14:textId="2639C979" w:rsidR="003263EE" w:rsidRDefault="003263EE" w:rsidP="00C101C4">
      <w:pPr>
        <w:pStyle w:val="NoSpacing"/>
        <w:rPr>
          <w:lang w:val="es-US"/>
        </w:rPr>
      </w:pPr>
      <w:bookmarkStart w:id="0" w:name="_GoBack"/>
      <w:bookmarkEnd w:id="0"/>
    </w:p>
    <w:p w14:paraId="793C4E8A" w14:textId="0A1A7D83" w:rsidR="003263EE" w:rsidRPr="009B3B93" w:rsidRDefault="00CC328C" w:rsidP="00C101C4">
      <w:pPr>
        <w:pStyle w:val="NoSpacing"/>
        <w:rPr>
          <w:b/>
          <w:lang w:val="es-US"/>
        </w:rPr>
      </w:pPr>
      <w:r w:rsidRPr="009B3B93">
        <w:rPr>
          <w:b/>
          <w:lang w:val="es-US"/>
        </w:rPr>
        <w:t>¿Qué ocurre con metaldehído en el medio ambiente?</w:t>
      </w:r>
    </w:p>
    <w:p w14:paraId="7E617833" w14:textId="1DC494FA" w:rsidR="00CC328C" w:rsidRDefault="009432DD" w:rsidP="00C101C4">
      <w:pPr>
        <w:pStyle w:val="NoSpacing"/>
        <w:rPr>
          <w:lang w:val="es-US"/>
        </w:rPr>
      </w:pPr>
      <w:r>
        <w:rPr>
          <w:lang w:val="es-US"/>
        </w:rPr>
        <w:t>Metaldehído</w:t>
      </w:r>
      <w:r w:rsidR="007A412D">
        <w:rPr>
          <w:lang w:val="es-US"/>
        </w:rPr>
        <w:t xml:space="preserve"> se disuelve rápidamente y</w:t>
      </w:r>
      <w:r>
        <w:rPr>
          <w:lang w:val="es-US"/>
        </w:rPr>
        <w:t xml:space="preserve"> entra en la tierra donde se descompone. </w:t>
      </w:r>
      <w:r w:rsidR="003C75B0">
        <w:rPr>
          <w:lang w:val="es-US"/>
        </w:rPr>
        <w:t>Debido al uso limitado</w:t>
      </w:r>
      <w:r w:rsidR="00C04581">
        <w:rPr>
          <w:lang w:val="es-US"/>
        </w:rPr>
        <w:t xml:space="preserve"> y </w:t>
      </w:r>
      <w:r w:rsidR="007C7A5E">
        <w:rPr>
          <w:lang w:val="es-US"/>
        </w:rPr>
        <w:t>descomposición</w:t>
      </w:r>
      <w:r w:rsidR="00C04581">
        <w:rPr>
          <w:lang w:val="es-US"/>
        </w:rPr>
        <w:t xml:space="preserve"> </w:t>
      </w:r>
      <w:r w:rsidR="007C7A5E">
        <w:rPr>
          <w:lang w:val="es-US"/>
        </w:rPr>
        <w:t>rápida</w:t>
      </w:r>
      <w:r w:rsidR="00C04581">
        <w:rPr>
          <w:lang w:val="es-US"/>
        </w:rPr>
        <w:t xml:space="preserve"> </w:t>
      </w:r>
      <w:r w:rsidR="003E5067">
        <w:rPr>
          <w:lang w:val="es-US"/>
        </w:rPr>
        <w:t xml:space="preserve">del </w:t>
      </w:r>
      <w:r w:rsidR="00E46273">
        <w:rPr>
          <w:lang w:val="es-US"/>
        </w:rPr>
        <w:t>metaldehído</w:t>
      </w:r>
      <w:r w:rsidR="009D5CE6">
        <w:rPr>
          <w:lang w:val="es-US"/>
        </w:rPr>
        <w:t xml:space="preserve">, la cantidad de producto que se </w:t>
      </w:r>
      <w:r w:rsidR="006A6A70">
        <w:rPr>
          <w:lang w:val="es-US"/>
        </w:rPr>
        <w:t xml:space="preserve">mantiene en la superficie </w:t>
      </w:r>
      <w:r w:rsidR="002D01C6">
        <w:rPr>
          <w:lang w:val="es-US"/>
        </w:rPr>
        <w:t xml:space="preserve">o bajo suelo </w:t>
      </w:r>
      <w:r w:rsidR="006A6A70">
        <w:rPr>
          <w:lang w:val="es-US"/>
        </w:rPr>
        <w:t>o mueve con</w:t>
      </w:r>
      <w:r w:rsidR="00A73362">
        <w:rPr>
          <w:lang w:val="es-US"/>
        </w:rPr>
        <w:t xml:space="preserve"> la</w:t>
      </w:r>
      <w:r w:rsidR="006A6A70">
        <w:rPr>
          <w:lang w:val="es-US"/>
        </w:rPr>
        <w:t xml:space="preserve"> </w:t>
      </w:r>
      <w:r w:rsidR="00A73362">
        <w:rPr>
          <w:lang w:val="es-US"/>
        </w:rPr>
        <w:t xml:space="preserve">escorrentía de lluvia </w:t>
      </w:r>
      <w:r w:rsidR="003E1F54">
        <w:rPr>
          <w:lang w:val="es-US"/>
        </w:rPr>
        <w:t xml:space="preserve">es mínima. </w:t>
      </w:r>
      <w:r w:rsidR="00C50939">
        <w:rPr>
          <w:lang w:val="es-US"/>
        </w:rPr>
        <w:t xml:space="preserve">El </w:t>
      </w:r>
      <w:r w:rsidR="009E2383">
        <w:rPr>
          <w:lang w:val="es-US"/>
        </w:rPr>
        <w:t>metaldehído</w:t>
      </w:r>
      <w:r w:rsidR="00C50939">
        <w:rPr>
          <w:lang w:val="es-US"/>
        </w:rPr>
        <w:t xml:space="preserve"> no se evapora</w:t>
      </w:r>
      <w:r w:rsidR="003108CE">
        <w:rPr>
          <w:lang w:val="es-US"/>
        </w:rPr>
        <w:t>,</w:t>
      </w:r>
      <w:r w:rsidR="008F75FA">
        <w:rPr>
          <w:lang w:val="es-US"/>
        </w:rPr>
        <w:t xml:space="preserve"> </w:t>
      </w:r>
      <w:r w:rsidR="003108CE">
        <w:rPr>
          <w:lang w:val="es-US"/>
        </w:rPr>
        <w:t>que significa</w:t>
      </w:r>
      <w:r w:rsidR="008F75FA">
        <w:rPr>
          <w:lang w:val="es-US"/>
        </w:rPr>
        <w:t xml:space="preserve"> que no hay movi</w:t>
      </w:r>
      <w:r w:rsidR="005D43CB">
        <w:rPr>
          <w:lang w:val="es-US"/>
        </w:rPr>
        <w:t xml:space="preserve">miento en el aire. </w:t>
      </w:r>
    </w:p>
    <w:p w14:paraId="46F9BF7F" w14:textId="6C53D54D" w:rsidR="00C05880" w:rsidRDefault="00C05880" w:rsidP="00C101C4">
      <w:pPr>
        <w:pStyle w:val="NoSpacing"/>
        <w:rPr>
          <w:lang w:val="es-US"/>
        </w:rPr>
      </w:pPr>
    </w:p>
    <w:p w14:paraId="085E1341" w14:textId="5578B18F" w:rsidR="00040064" w:rsidRDefault="00040064" w:rsidP="00C101C4">
      <w:pPr>
        <w:pStyle w:val="NoSpacing"/>
        <w:rPr>
          <w:b/>
          <w:lang w:val="es-US"/>
        </w:rPr>
      </w:pPr>
    </w:p>
    <w:p w14:paraId="7985402A" w14:textId="1A545B51" w:rsidR="00040064" w:rsidRDefault="00040064" w:rsidP="00C101C4">
      <w:pPr>
        <w:pStyle w:val="NoSpacing"/>
        <w:rPr>
          <w:b/>
          <w:lang w:val="es-US"/>
        </w:rPr>
      </w:pPr>
    </w:p>
    <w:p w14:paraId="54D4E5A3" w14:textId="367FF017" w:rsidR="00040064" w:rsidRDefault="00040064" w:rsidP="00C101C4">
      <w:pPr>
        <w:pStyle w:val="NoSpacing"/>
        <w:rPr>
          <w:b/>
          <w:lang w:val="es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AB2B32E" wp14:editId="1FFED7FF">
            <wp:simplePos x="0" y="0"/>
            <wp:positionH relativeFrom="column">
              <wp:posOffset>-904875</wp:posOffset>
            </wp:positionH>
            <wp:positionV relativeFrom="paragraph">
              <wp:posOffset>238125</wp:posOffset>
            </wp:positionV>
            <wp:extent cx="7753985" cy="1134110"/>
            <wp:effectExtent l="0" t="0" r="0" b="0"/>
            <wp:wrapNone/>
            <wp:docPr id="4" name="Picture 3" descr="Footer imag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Footer image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985" cy="113411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21EF732F" w14:textId="77777777" w:rsidR="00040064" w:rsidRDefault="00040064" w:rsidP="00C101C4">
      <w:pPr>
        <w:pStyle w:val="NoSpacing"/>
        <w:rPr>
          <w:b/>
          <w:lang w:val="es-US"/>
        </w:rPr>
      </w:pPr>
    </w:p>
    <w:p w14:paraId="4DA32F54" w14:textId="067A6E8B" w:rsidR="00C05880" w:rsidRPr="00FA5678" w:rsidRDefault="00C05880" w:rsidP="00C101C4">
      <w:pPr>
        <w:pStyle w:val="NoSpacing"/>
        <w:rPr>
          <w:b/>
          <w:lang w:val="es-US"/>
        </w:rPr>
      </w:pPr>
      <w:r w:rsidRPr="00FA5678">
        <w:rPr>
          <w:b/>
          <w:lang w:val="es-US"/>
        </w:rPr>
        <w:lastRenderedPageBreak/>
        <w:t>¿Es dañino el metaldehído a las personas y mascotas?</w:t>
      </w:r>
    </w:p>
    <w:p w14:paraId="718BC3E6" w14:textId="10DAD73D" w:rsidR="00C05880" w:rsidRDefault="00B91DD2" w:rsidP="00C101C4">
      <w:pPr>
        <w:pStyle w:val="NoSpacing"/>
        <w:rPr>
          <w:lang w:val="es-US"/>
        </w:rPr>
      </w:pPr>
      <w:r>
        <w:rPr>
          <w:lang w:val="es-US"/>
        </w:rPr>
        <w:t xml:space="preserve">El </w:t>
      </w:r>
      <w:r w:rsidR="003E678B">
        <w:rPr>
          <w:lang w:val="es-US"/>
        </w:rPr>
        <w:t>d</w:t>
      </w:r>
      <w:r>
        <w:rPr>
          <w:lang w:val="es-US"/>
        </w:rPr>
        <w:t xml:space="preserve">epartamento de protección ambiental de los </w:t>
      </w:r>
      <w:r w:rsidR="003E678B">
        <w:rPr>
          <w:lang w:val="es-US"/>
        </w:rPr>
        <w:t>E</w:t>
      </w:r>
      <w:r>
        <w:rPr>
          <w:lang w:val="es-US"/>
        </w:rPr>
        <w:t xml:space="preserve">stados </w:t>
      </w:r>
      <w:r w:rsidR="003E678B">
        <w:rPr>
          <w:lang w:val="es-US"/>
        </w:rPr>
        <w:t>U</w:t>
      </w:r>
      <w:r>
        <w:rPr>
          <w:lang w:val="es-US"/>
        </w:rPr>
        <w:t xml:space="preserve">nidos </w:t>
      </w:r>
      <w:r w:rsidR="00E725F3">
        <w:rPr>
          <w:lang w:val="es-US"/>
        </w:rPr>
        <w:t>(</w:t>
      </w:r>
      <w:r w:rsidR="0044787C" w:rsidRPr="0044787C">
        <w:rPr>
          <w:lang w:val="es-US"/>
        </w:rPr>
        <w:t>U.S. EPA,</w:t>
      </w:r>
      <w:r w:rsidR="0044787C">
        <w:rPr>
          <w:lang w:val="es-US"/>
        </w:rPr>
        <w:t xml:space="preserve"> por sus siglas en inglés</w:t>
      </w:r>
      <w:r w:rsidR="007C3B10">
        <w:rPr>
          <w:lang w:val="es-US"/>
        </w:rPr>
        <w:t xml:space="preserve">) ha concluido </w:t>
      </w:r>
      <w:r w:rsidR="00F01D6F">
        <w:rPr>
          <w:lang w:val="es-US"/>
        </w:rPr>
        <w:t xml:space="preserve">que cuando el </w:t>
      </w:r>
      <w:r w:rsidR="00E537C7">
        <w:rPr>
          <w:lang w:val="es-US"/>
        </w:rPr>
        <w:t>metaldehído</w:t>
      </w:r>
      <w:r w:rsidR="00F01D6F">
        <w:rPr>
          <w:lang w:val="es-US"/>
        </w:rPr>
        <w:t xml:space="preserve"> se usa </w:t>
      </w:r>
      <w:r w:rsidR="00E537C7">
        <w:rPr>
          <w:lang w:val="es-US"/>
        </w:rPr>
        <w:t xml:space="preserve">como </w:t>
      </w:r>
      <w:r w:rsidR="00580F17">
        <w:rPr>
          <w:lang w:val="es-US"/>
        </w:rPr>
        <w:t xml:space="preserve">dirigido </w:t>
      </w:r>
      <w:r w:rsidR="00CE5016">
        <w:rPr>
          <w:lang w:val="es-US"/>
        </w:rPr>
        <w:t xml:space="preserve">por el </w:t>
      </w:r>
      <w:r w:rsidR="005A3648">
        <w:rPr>
          <w:lang w:val="es-US"/>
        </w:rPr>
        <w:t>fabricante</w:t>
      </w:r>
      <w:r w:rsidR="00CE5016">
        <w:rPr>
          <w:lang w:val="es-US"/>
        </w:rPr>
        <w:t xml:space="preserve">, la </w:t>
      </w:r>
      <w:r w:rsidR="007035DF">
        <w:rPr>
          <w:lang w:val="es-US"/>
        </w:rPr>
        <w:t>exposición</w:t>
      </w:r>
      <w:r w:rsidR="00E940D1">
        <w:rPr>
          <w:lang w:val="es-US"/>
        </w:rPr>
        <w:t xml:space="preserve"> es muy leve y no </w:t>
      </w:r>
      <w:r w:rsidR="00C50628">
        <w:rPr>
          <w:lang w:val="es-US"/>
        </w:rPr>
        <w:t xml:space="preserve">probable </w:t>
      </w:r>
      <w:r w:rsidR="009B3DA6">
        <w:rPr>
          <w:lang w:val="es-US"/>
        </w:rPr>
        <w:t xml:space="preserve">que afecte la salud de humanos. </w:t>
      </w:r>
      <w:r w:rsidR="006803E0">
        <w:rPr>
          <w:lang w:val="es-US"/>
        </w:rPr>
        <w:t>En estudios de labora</w:t>
      </w:r>
      <w:r w:rsidR="007C5A95">
        <w:rPr>
          <w:lang w:val="es-US"/>
        </w:rPr>
        <w:t xml:space="preserve">torio, el </w:t>
      </w:r>
      <w:r w:rsidR="00B257F7">
        <w:rPr>
          <w:lang w:val="es-US"/>
        </w:rPr>
        <w:t>metaldehído</w:t>
      </w:r>
      <w:r w:rsidR="007C5A95">
        <w:rPr>
          <w:lang w:val="es-US"/>
        </w:rPr>
        <w:t xml:space="preserve"> </w:t>
      </w:r>
      <w:r w:rsidR="00900BF9">
        <w:rPr>
          <w:lang w:val="es-US"/>
        </w:rPr>
        <w:t>ha demostrado toxicidad moderada</w:t>
      </w:r>
      <w:r w:rsidR="007C5A95">
        <w:rPr>
          <w:lang w:val="es-US"/>
        </w:rPr>
        <w:t xml:space="preserve"> cuando se ingiere o </w:t>
      </w:r>
      <w:r w:rsidR="00CB32E5">
        <w:rPr>
          <w:lang w:val="es-US"/>
        </w:rPr>
        <w:t>inhala, y</w:t>
      </w:r>
      <w:r w:rsidR="00B257F7">
        <w:rPr>
          <w:lang w:val="es-US"/>
        </w:rPr>
        <w:t xml:space="preserve"> </w:t>
      </w:r>
      <w:r w:rsidR="00B40DB1">
        <w:rPr>
          <w:lang w:val="es-US"/>
        </w:rPr>
        <w:t>leve</w:t>
      </w:r>
      <w:r w:rsidR="00B257F7">
        <w:rPr>
          <w:lang w:val="es-US"/>
        </w:rPr>
        <w:t xml:space="preserve"> cuando </w:t>
      </w:r>
      <w:r w:rsidR="00B84C80">
        <w:rPr>
          <w:lang w:val="es-US"/>
        </w:rPr>
        <w:t xml:space="preserve">hace contacto </w:t>
      </w:r>
      <w:r w:rsidR="00B257F7">
        <w:rPr>
          <w:lang w:val="es-US"/>
        </w:rPr>
        <w:t xml:space="preserve">con la piel. </w:t>
      </w:r>
      <w:r w:rsidR="003D6500">
        <w:rPr>
          <w:lang w:val="es-US"/>
        </w:rPr>
        <w:t xml:space="preserve">En caso de envenenamiento, </w:t>
      </w:r>
      <w:r w:rsidR="00AF1454">
        <w:rPr>
          <w:lang w:val="es-US"/>
        </w:rPr>
        <w:t>vómitos</w:t>
      </w:r>
      <w:r w:rsidR="003D6500">
        <w:rPr>
          <w:lang w:val="es-US"/>
        </w:rPr>
        <w:t xml:space="preserve">, </w:t>
      </w:r>
      <w:r w:rsidR="00AF1454">
        <w:rPr>
          <w:lang w:val="es-US"/>
        </w:rPr>
        <w:t>diarrea</w:t>
      </w:r>
      <w:r w:rsidR="003D6500">
        <w:rPr>
          <w:lang w:val="es-US"/>
        </w:rPr>
        <w:t xml:space="preserve">, </w:t>
      </w:r>
      <w:r w:rsidR="00AF1454">
        <w:rPr>
          <w:lang w:val="es-US"/>
        </w:rPr>
        <w:t>fiebre y otros síntomas podrán ocurrir.</w:t>
      </w:r>
      <w:r w:rsidR="002935C4">
        <w:rPr>
          <w:lang w:val="es-US"/>
        </w:rPr>
        <w:t xml:space="preserve"> Si sospech</w:t>
      </w:r>
      <w:r w:rsidR="00D740AB">
        <w:rPr>
          <w:lang w:val="es-US"/>
        </w:rPr>
        <w:t xml:space="preserve">a que se ha envenenado, contacte el </w:t>
      </w:r>
      <w:r w:rsidR="005F11DE">
        <w:rPr>
          <w:lang w:val="es-US"/>
        </w:rPr>
        <w:t>c</w:t>
      </w:r>
      <w:r w:rsidR="00D740AB">
        <w:rPr>
          <w:lang w:val="es-US"/>
        </w:rPr>
        <w:t xml:space="preserve">entro de </w:t>
      </w:r>
      <w:r w:rsidR="005F11DE">
        <w:rPr>
          <w:lang w:val="es-US"/>
        </w:rPr>
        <w:t>e</w:t>
      </w:r>
      <w:r w:rsidR="001B328A">
        <w:rPr>
          <w:lang w:val="es-US"/>
        </w:rPr>
        <w:t>nvenenamiento</w:t>
      </w:r>
      <w:r w:rsidR="00D740AB">
        <w:rPr>
          <w:lang w:val="es-US"/>
        </w:rPr>
        <w:t xml:space="preserve"> de la Florida al 1-800-222-1222.</w:t>
      </w:r>
    </w:p>
    <w:p w14:paraId="582EEB2B" w14:textId="5E772855" w:rsidR="00FA5678" w:rsidRDefault="00FA5678" w:rsidP="00C101C4">
      <w:pPr>
        <w:pStyle w:val="NoSpacing"/>
        <w:rPr>
          <w:lang w:val="es-US"/>
        </w:rPr>
      </w:pPr>
    </w:p>
    <w:p w14:paraId="07B45336" w14:textId="4C210C69" w:rsidR="00FA5678" w:rsidRDefault="00DD3922" w:rsidP="00C101C4">
      <w:pPr>
        <w:pStyle w:val="NoSpacing"/>
        <w:rPr>
          <w:lang w:val="es-US"/>
        </w:rPr>
      </w:pPr>
      <w:r>
        <w:rPr>
          <w:lang w:val="es-US"/>
        </w:rPr>
        <w:t>El metaldehído no</w:t>
      </w:r>
      <w:r w:rsidR="003A6286">
        <w:rPr>
          <w:lang w:val="es-US"/>
        </w:rPr>
        <w:t xml:space="preserve"> se conoce que </w:t>
      </w:r>
      <w:r w:rsidR="00080B3A">
        <w:rPr>
          <w:lang w:val="es-US"/>
        </w:rPr>
        <w:t>sea dañino a mascotas c</w:t>
      </w:r>
      <w:r w:rsidR="00282E8F">
        <w:rPr>
          <w:lang w:val="es-US"/>
        </w:rPr>
        <w:t>uando se usa como dirigido por el fabricante</w:t>
      </w:r>
      <w:r w:rsidR="00080B3A">
        <w:rPr>
          <w:lang w:val="es-US"/>
        </w:rPr>
        <w:t xml:space="preserve">. </w:t>
      </w:r>
      <w:r w:rsidR="00B51F2F">
        <w:rPr>
          <w:lang w:val="es-US"/>
        </w:rPr>
        <w:t xml:space="preserve">Sin embargo, puede ser moderadamente toxico a perros, gatos, y otros </w:t>
      </w:r>
      <w:r w:rsidR="007A5612">
        <w:rPr>
          <w:lang w:val="es-US"/>
        </w:rPr>
        <w:t>mamíferos</w:t>
      </w:r>
      <w:r w:rsidR="00B51F2F">
        <w:rPr>
          <w:lang w:val="es-US"/>
        </w:rPr>
        <w:t xml:space="preserve"> si </w:t>
      </w:r>
      <w:r w:rsidR="00B837D2">
        <w:rPr>
          <w:lang w:val="es-US"/>
        </w:rPr>
        <w:t>se consume</w:t>
      </w:r>
      <w:r w:rsidR="007A5612">
        <w:rPr>
          <w:lang w:val="es-US"/>
        </w:rPr>
        <w:t xml:space="preserve"> y podrá ser </w:t>
      </w:r>
      <w:r w:rsidR="00B837D2">
        <w:rPr>
          <w:lang w:val="es-US"/>
        </w:rPr>
        <w:t xml:space="preserve">mortal si se consume en </w:t>
      </w:r>
      <w:r w:rsidR="00F1790A">
        <w:rPr>
          <w:lang w:val="es-US"/>
        </w:rPr>
        <w:t>grandes cantidades.</w:t>
      </w:r>
    </w:p>
    <w:p w14:paraId="6B1E244B" w14:textId="6B3E341B" w:rsidR="00DD3922" w:rsidRDefault="00DD3922" w:rsidP="00C101C4">
      <w:pPr>
        <w:pStyle w:val="NoSpacing"/>
        <w:rPr>
          <w:lang w:val="es-US"/>
        </w:rPr>
      </w:pPr>
    </w:p>
    <w:p w14:paraId="40F0F4B4" w14:textId="4500BC4F" w:rsidR="00DD3922" w:rsidRDefault="00DD3922" w:rsidP="00C101C4">
      <w:pPr>
        <w:pStyle w:val="NoSpacing"/>
        <w:rPr>
          <w:lang w:val="es-US"/>
        </w:rPr>
      </w:pPr>
      <w:r>
        <w:rPr>
          <w:lang w:val="es-US"/>
        </w:rPr>
        <w:t xml:space="preserve">En </w:t>
      </w:r>
      <w:r w:rsidR="00E36903">
        <w:rPr>
          <w:lang w:val="es-US"/>
        </w:rPr>
        <w:t xml:space="preserve">una </w:t>
      </w:r>
      <w:r w:rsidR="005310EB">
        <w:rPr>
          <w:lang w:val="es-US"/>
        </w:rPr>
        <w:t>revisión de seguridad recién</w:t>
      </w:r>
      <w:r w:rsidR="00A57ABE">
        <w:rPr>
          <w:lang w:val="es-US"/>
        </w:rPr>
        <w:t xml:space="preserve">, el </w:t>
      </w:r>
      <w:r w:rsidR="005F11DE">
        <w:rPr>
          <w:lang w:val="es-US"/>
        </w:rPr>
        <w:t>d</w:t>
      </w:r>
      <w:r w:rsidR="00A57ABE">
        <w:rPr>
          <w:lang w:val="es-US"/>
        </w:rPr>
        <w:t xml:space="preserve">epartamento de </w:t>
      </w:r>
      <w:r w:rsidR="005F11DE">
        <w:rPr>
          <w:lang w:val="es-US"/>
        </w:rPr>
        <w:t>p</w:t>
      </w:r>
      <w:r w:rsidR="00A57ABE">
        <w:rPr>
          <w:lang w:val="es-US"/>
        </w:rPr>
        <w:t xml:space="preserve">rotección </w:t>
      </w:r>
      <w:r w:rsidR="005F11DE">
        <w:rPr>
          <w:lang w:val="es-US"/>
        </w:rPr>
        <w:t>a</w:t>
      </w:r>
      <w:r w:rsidR="00A57ABE">
        <w:rPr>
          <w:lang w:val="es-US"/>
        </w:rPr>
        <w:t>mbiental de los Estados Unidos (</w:t>
      </w:r>
      <w:r w:rsidR="00A57ABE" w:rsidRPr="0044787C">
        <w:rPr>
          <w:lang w:val="es-US"/>
        </w:rPr>
        <w:t>U.S. EPA,</w:t>
      </w:r>
      <w:r w:rsidR="00A57ABE">
        <w:rPr>
          <w:lang w:val="es-US"/>
        </w:rPr>
        <w:t xml:space="preserve"> por sus siglas en inglés) hizo nota </w:t>
      </w:r>
      <w:r w:rsidR="00356032">
        <w:rPr>
          <w:lang w:val="es-US"/>
        </w:rPr>
        <w:t>del potencial d</w:t>
      </w:r>
      <w:r w:rsidR="005C700E">
        <w:rPr>
          <w:lang w:val="es-US"/>
        </w:rPr>
        <w:t xml:space="preserve">e </w:t>
      </w:r>
      <w:r w:rsidR="00356032">
        <w:rPr>
          <w:lang w:val="es-US"/>
        </w:rPr>
        <w:t xml:space="preserve">riesgo </w:t>
      </w:r>
      <w:r w:rsidR="008D016B">
        <w:rPr>
          <w:lang w:val="es-US"/>
        </w:rPr>
        <w:t xml:space="preserve">a niños porque </w:t>
      </w:r>
      <w:r w:rsidR="004703CD">
        <w:rPr>
          <w:lang w:val="es-US"/>
        </w:rPr>
        <w:t xml:space="preserve">puede que vengan en contacto con el producto </w:t>
      </w:r>
      <w:r w:rsidR="005C700E">
        <w:rPr>
          <w:lang w:val="es-US"/>
        </w:rPr>
        <w:t xml:space="preserve">cuando juegan </w:t>
      </w:r>
      <w:r w:rsidR="004B6339">
        <w:rPr>
          <w:lang w:val="es-US"/>
        </w:rPr>
        <w:t xml:space="preserve">y </w:t>
      </w:r>
      <w:r w:rsidR="005F11DE">
        <w:rPr>
          <w:lang w:val="es-US"/>
        </w:rPr>
        <w:t>a</w:t>
      </w:r>
      <w:r w:rsidR="004B6339">
        <w:rPr>
          <w:lang w:val="es-US"/>
        </w:rPr>
        <w:t xml:space="preserve"> </w:t>
      </w:r>
      <w:r w:rsidR="00FF6DB1">
        <w:rPr>
          <w:lang w:val="es-US"/>
        </w:rPr>
        <w:t>animales</w:t>
      </w:r>
      <w:r w:rsidR="004B6339">
        <w:rPr>
          <w:lang w:val="es-US"/>
        </w:rPr>
        <w:t xml:space="preserve"> si </w:t>
      </w:r>
      <w:r w:rsidR="00FF6DB1">
        <w:rPr>
          <w:lang w:val="es-US"/>
        </w:rPr>
        <w:t xml:space="preserve">lo consumen. Para prevenir </w:t>
      </w:r>
      <w:r w:rsidR="00134D97">
        <w:rPr>
          <w:lang w:val="es-US"/>
        </w:rPr>
        <w:t>que los niños y animales consuman el producto, el fabricante</w:t>
      </w:r>
      <w:r w:rsidR="009302DC">
        <w:rPr>
          <w:lang w:val="es-US"/>
        </w:rPr>
        <w:t xml:space="preserve"> ha</w:t>
      </w:r>
      <w:r w:rsidR="00134D97">
        <w:rPr>
          <w:lang w:val="es-US"/>
        </w:rPr>
        <w:t xml:space="preserve"> añadido un </w:t>
      </w:r>
      <w:r w:rsidR="005F11DE">
        <w:rPr>
          <w:lang w:val="es-US"/>
        </w:rPr>
        <w:t>ingrediente</w:t>
      </w:r>
      <w:r w:rsidR="004156E2">
        <w:rPr>
          <w:lang w:val="es-US"/>
        </w:rPr>
        <w:t xml:space="preserve"> con sabor amargo a todas las formulaciones </w:t>
      </w:r>
      <w:r w:rsidR="005226A9">
        <w:rPr>
          <w:lang w:val="es-US"/>
        </w:rPr>
        <w:t xml:space="preserve">de grano. </w:t>
      </w:r>
      <w:r w:rsidR="00093B8E">
        <w:rPr>
          <w:lang w:val="es-US"/>
        </w:rPr>
        <w:t xml:space="preserve">El fabricante </w:t>
      </w:r>
      <w:r w:rsidR="00002008">
        <w:rPr>
          <w:lang w:val="es-US"/>
        </w:rPr>
        <w:t xml:space="preserve">requiere que niños y mascotas se mantengan alejados de las áreas tratadas hasta que el material no sea visible. </w:t>
      </w:r>
      <w:r w:rsidR="00A628AE">
        <w:rPr>
          <w:lang w:val="es-US"/>
        </w:rPr>
        <w:t xml:space="preserve">Aunque el metaldehído se descompone rápidamente, </w:t>
      </w:r>
      <w:r w:rsidR="006C1510">
        <w:rPr>
          <w:lang w:val="es-US"/>
        </w:rPr>
        <w:t xml:space="preserve">la cantidad de tiempo varia dependiendo de varios factores </w:t>
      </w:r>
      <w:r w:rsidR="002C30E8">
        <w:rPr>
          <w:lang w:val="es-US"/>
        </w:rPr>
        <w:t xml:space="preserve">como el </w:t>
      </w:r>
      <w:r w:rsidR="00A14CB4">
        <w:rPr>
          <w:lang w:val="es-US"/>
        </w:rPr>
        <w:t>clima</w:t>
      </w:r>
      <w:r w:rsidR="001220E1">
        <w:rPr>
          <w:lang w:val="es-US"/>
        </w:rPr>
        <w:t xml:space="preserve">, </w:t>
      </w:r>
      <w:r w:rsidR="00776CE8">
        <w:rPr>
          <w:lang w:val="es-US"/>
        </w:rPr>
        <w:t>la época del año, cantidad de</w:t>
      </w:r>
      <w:r w:rsidR="00641981">
        <w:rPr>
          <w:lang w:val="es-US"/>
        </w:rPr>
        <w:t xml:space="preserve"> riego de agua en</w:t>
      </w:r>
      <w:r w:rsidR="00D54873">
        <w:rPr>
          <w:lang w:val="es-US"/>
        </w:rPr>
        <w:t xml:space="preserve"> el patio, etc. </w:t>
      </w:r>
      <w:r w:rsidR="002B7F4A">
        <w:rPr>
          <w:lang w:val="es-US"/>
        </w:rPr>
        <w:t xml:space="preserve">Para prevenir </w:t>
      </w:r>
      <w:r w:rsidR="00E52C53">
        <w:rPr>
          <w:lang w:val="es-US"/>
        </w:rPr>
        <w:t>exposición</w:t>
      </w:r>
      <w:r w:rsidR="002B7F4A">
        <w:rPr>
          <w:lang w:val="es-US"/>
        </w:rPr>
        <w:t xml:space="preserve">, </w:t>
      </w:r>
      <w:r w:rsidR="00C3206C">
        <w:rPr>
          <w:lang w:val="es-US"/>
        </w:rPr>
        <w:t xml:space="preserve">el producto se aplica en áreas típicamente fuera del </w:t>
      </w:r>
      <w:r w:rsidR="004B2F52">
        <w:rPr>
          <w:lang w:val="es-US"/>
        </w:rPr>
        <w:t>alcance</w:t>
      </w:r>
      <w:r w:rsidR="00C3206C">
        <w:rPr>
          <w:lang w:val="es-US"/>
        </w:rPr>
        <w:t xml:space="preserve"> de niños, </w:t>
      </w:r>
      <w:r w:rsidR="00FC266B">
        <w:rPr>
          <w:lang w:val="es-US"/>
        </w:rPr>
        <w:t xml:space="preserve">bajo setos y </w:t>
      </w:r>
      <w:r w:rsidR="004B2F52">
        <w:rPr>
          <w:lang w:val="es-US"/>
        </w:rPr>
        <w:t>a través de cercados</w:t>
      </w:r>
      <w:r w:rsidR="00FC266B">
        <w:rPr>
          <w:lang w:val="es-US"/>
        </w:rPr>
        <w:t xml:space="preserve">. </w:t>
      </w:r>
    </w:p>
    <w:p w14:paraId="4841BCE6" w14:textId="1CF8A138" w:rsidR="00056898" w:rsidRDefault="00056898" w:rsidP="00C101C4">
      <w:pPr>
        <w:pStyle w:val="NoSpacing"/>
        <w:rPr>
          <w:lang w:val="es-US"/>
        </w:rPr>
      </w:pPr>
    </w:p>
    <w:p w14:paraId="094D96C5" w14:textId="620172F2" w:rsidR="00056898" w:rsidRDefault="00056898" w:rsidP="00C101C4">
      <w:pPr>
        <w:pStyle w:val="NoSpacing"/>
        <w:rPr>
          <w:lang w:val="es-US"/>
        </w:rPr>
      </w:pPr>
      <w:r w:rsidRPr="00FA5678">
        <w:rPr>
          <w:b/>
          <w:lang w:val="es-US"/>
        </w:rPr>
        <w:t xml:space="preserve">¿Es dañino el metaldehído a </w:t>
      </w:r>
      <w:r w:rsidR="00900495">
        <w:rPr>
          <w:b/>
          <w:lang w:val="es-US"/>
        </w:rPr>
        <w:t>fauna silvestre</w:t>
      </w:r>
      <w:r w:rsidRPr="00FA5678">
        <w:rPr>
          <w:b/>
          <w:lang w:val="es-US"/>
        </w:rPr>
        <w:t xml:space="preserve"> y </w:t>
      </w:r>
      <w:r w:rsidR="00EB391F">
        <w:rPr>
          <w:b/>
          <w:lang w:val="es-US"/>
        </w:rPr>
        <w:t>organismo</w:t>
      </w:r>
      <w:r w:rsidR="007855FE">
        <w:rPr>
          <w:b/>
          <w:lang w:val="es-US"/>
        </w:rPr>
        <w:t xml:space="preserve">s no </w:t>
      </w:r>
      <w:r w:rsidR="00566A26">
        <w:rPr>
          <w:b/>
          <w:lang w:val="es-US"/>
        </w:rPr>
        <w:t>objetivo</w:t>
      </w:r>
      <w:r w:rsidRPr="00FA5678">
        <w:rPr>
          <w:b/>
          <w:lang w:val="es-US"/>
        </w:rPr>
        <w:t>?</w:t>
      </w:r>
    </w:p>
    <w:p w14:paraId="3505F1A9" w14:textId="3D4A56D7" w:rsidR="00674EBB" w:rsidRDefault="00991278" w:rsidP="00C101C4">
      <w:pPr>
        <w:pStyle w:val="NoSpacing"/>
        <w:rPr>
          <w:b/>
          <w:lang w:val="es-US"/>
        </w:rPr>
      </w:pPr>
      <w:r>
        <w:rPr>
          <w:lang w:val="es-US"/>
        </w:rPr>
        <w:t xml:space="preserve">El metaldehído es moderadamente toxico a </w:t>
      </w:r>
      <w:r w:rsidR="006710D6">
        <w:rPr>
          <w:lang w:val="es-US"/>
        </w:rPr>
        <w:t>mamíferos</w:t>
      </w:r>
      <w:r>
        <w:rPr>
          <w:lang w:val="es-US"/>
        </w:rPr>
        <w:t xml:space="preserve"> y aves, </w:t>
      </w:r>
      <w:r w:rsidR="006710D6">
        <w:rPr>
          <w:lang w:val="es-US"/>
        </w:rPr>
        <w:t xml:space="preserve">y prácticamente no </w:t>
      </w:r>
      <w:r w:rsidR="002A30A4">
        <w:rPr>
          <w:lang w:val="es-US"/>
        </w:rPr>
        <w:t xml:space="preserve">toxico a la </w:t>
      </w:r>
      <w:r w:rsidR="00BD67A8">
        <w:rPr>
          <w:lang w:val="es-US"/>
        </w:rPr>
        <w:t>mayoría</w:t>
      </w:r>
      <w:r w:rsidR="002A30A4">
        <w:rPr>
          <w:lang w:val="es-US"/>
        </w:rPr>
        <w:t xml:space="preserve"> de </w:t>
      </w:r>
      <w:r w:rsidR="00B84C80">
        <w:rPr>
          <w:lang w:val="es-US"/>
        </w:rPr>
        <w:t xml:space="preserve">los animales de </w:t>
      </w:r>
      <w:r w:rsidR="00626F9F">
        <w:rPr>
          <w:lang w:val="es-US"/>
        </w:rPr>
        <w:t xml:space="preserve">vida </w:t>
      </w:r>
      <w:r w:rsidR="00BD67A8">
        <w:rPr>
          <w:lang w:val="es-US"/>
        </w:rPr>
        <w:t>acuática</w:t>
      </w:r>
      <w:r w:rsidR="00626F9F">
        <w:rPr>
          <w:lang w:val="es-US"/>
        </w:rPr>
        <w:t xml:space="preserve"> y </w:t>
      </w:r>
      <w:r w:rsidR="00BD67A8">
        <w:rPr>
          <w:lang w:val="es-US"/>
        </w:rPr>
        <w:t xml:space="preserve">abejas. </w:t>
      </w:r>
      <w:r w:rsidR="00B02D4D">
        <w:rPr>
          <w:lang w:val="es-US"/>
        </w:rPr>
        <w:t>Caracol</w:t>
      </w:r>
      <w:r w:rsidR="00CB32E5">
        <w:rPr>
          <w:lang w:val="es-US"/>
        </w:rPr>
        <w:t>es</w:t>
      </w:r>
      <w:r w:rsidR="00575220">
        <w:rPr>
          <w:lang w:val="es-US"/>
        </w:rPr>
        <w:t xml:space="preserve">, babosas, </w:t>
      </w:r>
      <w:r w:rsidR="00801DF6">
        <w:rPr>
          <w:lang w:val="es-US"/>
        </w:rPr>
        <w:t xml:space="preserve">almejas, </w:t>
      </w:r>
      <w:r w:rsidR="00155555">
        <w:rPr>
          <w:lang w:val="es-US"/>
        </w:rPr>
        <w:t xml:space="preserve">ostiones, vieiras, </w:t>
      </w:r>
      <w:r w:rsidR="0038583F">
        <w:rPr>
          <w:lang w:val="es-US"/>
        </w:rPr>
        <w:t>meji</w:t>
      </w:r>
      <w:r w:rsidR="008E66C7">
        <w:rPr>
          <w:lang w:val="es-US"/>
        </w:rPr>
        <w:t>ll</w:t>
      </w:r>
      <w:r w:rsidR="0038583F">
        <w:rPr>
          <w:lang w:val="es-US"/>
        </w:rPr>
        <w:t xml:space="preserve">ones, </w:t>
      </w:r>
      <w:r w:rsidR="008E66C7">
        <w:rPr>
          <w:lang w:val="es-US"/>
        </w:rPr>
        <w:t xml:space="preserve">y otros moluscos </w:t>
      </w:r>
      <w:r w:rsidR="00A145F6">
        <w:rPr>
          <w:lang w:val="es-US"/>
        </w:rPr>
        <w:t xml:space="preserve">son mas sensitivo a los efectos del metaldehído y otros organismos. </w:t>
      </w:r>
      <w:r w:rsidR="004742F5">
        <w:rPr>
          <w:lang w:val="es-US"/>
        </w:rPr>
        <w:t>C</w:t>
      </w:r>
      <w:r w:rsidR="00954A6B">
        <w:rPr>
          <w:lang w:val="es-US"/>
        </w:rPr>
        <w:t>uando se usa como dirigido por el fabricante</w:t>
      </w:r>
      <w:r w:rsidR="009024A8">
        <w:rPr>
          <w:lang w:val="es-US"/>
        </w:rPr>
        <w:t xml:space="preserve"> el </w:t>
      </w:r>
      <w:r w:rsidR="005E49E6">
        <w:rPr>
          <w:lang w:val="es-US"/>
        </w:rPr>
        <w:t>metaldehído</w:t>
      </w:r>
      <w:r w:rsidR="009024A8">
        <w:rPr>
          <w:lang w:val="es-US"/>
        </w:rPr>
        <w:t xml:space="preserve"> no </w:t>
      </w:r>
      <w:r w:rsidR="005E49E6">
        <w:rPr>
          <w:lang w:val="es-US"/>
        </w:rPr>
        <w:t xml:space="preserve">debe </w:t>
      </w:r>
      <w:r w:rsidR="00084F55">
        <w:rPr>
          <w:lang w:val="es-US"/>
        </w:rPr>
        <w:t xml:space="preserve">ser de mayor impacto a la salud de </w:t>
      </w:r>
      <w:r w:rsidR="00084F55" w:rsidRPr="00084F55">
        <w:rPr>
          <w:lang w:val="es-US"/>
        </w:rPr>
        <w:t>organismos no objetivo.</w:t>
      </w:r>
      <w:r w:rsidR="00084F55">
        <w:rPr>
          <w:b/>
          <w:lang w:val="es-US"/>
        </w:rPr>
        <w:t xml:space="preserve"> </w:t>
      </w:r>
    </w:p>
    <w:p w14:paraId="7DCD80B7" w14:textId="4FCFE843" w:rsidR="00084F55" w:rsidRDefault="00084F55" w:rsidP="00C101C4">
      <w:pPr>
        <w:pStyle w:val="NoSpacing"/>
        <w:rPr>
          <w:b/>
          <w:lang w:val="es-US"/>
        </w:rPr>
      </w:pPr>
    </w:p>
    <w:p w14:paraId="760E2EE0" w14:textId="765B0746" w:rsidR="00084F55" w:rsidRDefault="00AB3B12" w:rsidP="00C101C4">
      <w:pPr>
        <w:pStyle w:val="NoSpacing"/>
        <w:rPr>
          <w:b/>
          <w:lang w:val="es-US"/>
        </w:rPr>
      </w:pPr>
      <w:r>
        <w:rPr>
          <w:b/>
          <w:lang w:val="es-US"/>
        </w:rPr>
        <w:t>¿Qué debo hacer si pienso que he venido en contacto con metaldehído y me esta enfermando?</w:t>
      </w:r>
    </w:p>
    <w:p w14:paraId="1D76488C" w14:textId="739DDD95" w:rsidR="00AB3B12" w:rsidRDefault="009112A5" w:rsidP="00C101C4">
      <w:pPr>
        <w:pStyle w:val="NoSpacing"/>
        <w:rPr>
          <w:lang w:val="es-US"/>
        </w:rPr>
      </w:pPr>
      <w:r>
        <w:rPr>
          <w:lang w:val="es-US"/>
        </w:rPr>
        <w:t xml:space="preserve">Bajo el patrón de uso </w:t>
      </w:r>
      <w:r w:rsidR="00486A4C">
        <w:rPr>
          <w:lang w:val="es-US"/>
        </w:rPr>
        <w:t xml:space="preserve">prescrito </w:t>
      </w:r>
      <w:r>
        <w:rPr>
          <w:lang w:val="es-US"/>
        </w:rPr>
        <w:t xml:space="preserve">no debe </w:t>
      </w:r>
      <w:r w:rsidR="000D0595">
        <w:rPr>
          <w:lang w:val="es-US"/>
        </w:rPr>
        <w:t>experimentar</w:t>
      </w:r>
      <w:r>
        <w:rPr>
          <w:lang w:val="es-US"/>
        </w:rPr>
        <w:t xml:space="preserve"> efectos adversos.</w:t>
      </w:r>
      <w:r w:rsidR="00B96825">
        <w:rPr>
          <w:lang w:val="es-US"/>
        </w:rPr>
        <w:t xml:space="preserve"> </w:t>
      </w:r>
      <w:r w:rsidR="00A222BE">
        <w:rPr>
          <w:lang w:val="es-US"/>
        </w:rPr>
        <w:t xml:space="preserve">Pero si usted sospecha que ha </w:t>
      </w:r>
      <w:r w:rsidR="00B84C80">
        <w:rPr>
          <w:lang w:val="es-US"/>
        </w:rPr>
        <w:t>estado en</w:t>
      </w:r>
      <w:r w:rsidR="00A222BE">
        <w:rPr>
          <w:lang w:val="es-US"/>
        </w:rPr>
        <w:t xml:space="preserve"> contacto directo con el </w:t>
      </w:r>
      <w:r w:rsidR="00661A32">
        <w:rPr>
          <w:lang w:val="es-US"/>
        </w:rPr>
        <w:t>metaldehído</w:t>
      </w:r>
      <w:r w:rsidR="008A51A9">
        <w:rPr>
          <w:lang w:val="es-US"/>
        </w:rPr>
        <w:t xml:space="preserve"> resultando en enfermedad usted debe contactar </w:t>
      </w:r>
      <w:r w:rsidR="00B72A7D">
        <w:rPr>
          <w:lang w:val="es-US"/>
        </w:rPr>
        <w:t>su doctor o departamento de salud local o el</w:t>
      </w:r>
      <w:r w:rsidR="0068113E">
        <w:rPr>
          <w:lang w:val="es-US"/>
        </w:rPr>
        <w:t xml:space="preserve"> </w:t>
      </w:r>
      <w:r w:rsidR="005F11DE">
        <w:rPr>
          <w:lang w:val="es-US"/>
        </w:rPr>
        <w:t>d</w:t>
      </w:r>
      <w:r w:rsidR="0068113E">
        <w:rPr>
          <w:lang w:val="es-US"/>
        </w:rPr>
        <w:t xml:space="preserve">epartamento de </w:t>
      </w:r>
      <w:r w:rsidR="005F11DE">
        <w:rPr>
          <w:lang w:val="es-US"/>
        </w:rPr>
        <w:t>s</w:t>
      </w:r>
      <w:r w:rsidR="0068113E">
        <w:rPr>
          <w:lang w:val="es-US"/>
        </w:rPr>
        <w:t xml:space="preserve">alud de la Florida, </w:t>
      </w:r>
      <w:r w:rsidR="005F11DE">
        <w:rPr>
          <w:lang w:val="es-US"/>
        </w:rPr>
        <w:t>b</w:t>
      </w:r>
      <w:r w:rsidR="0068113E">
        <w:rPr>
          <w:lang w:val="es-US"/>
        </w:rPr>
        <w:t xml:space="preserve">ureau de </w:t>
      </w:r>
      <w:r w:rsidR="005F11DE">
        <w:rPr>
          <w:lang w:val="es-US"/>
        </w:rPr>
        <w:t>e</w:t>
      </w:r>
      <w:r w:rsidR="00D54F50">
        <w:rPr>
          <w:lang w:val="es-US"/>
        </w:rPr>
        <w:t xml:space="preserve">pidemiologia, </w:t>
      </w:r>
      <w:r w:rsidR="005F11DE">
        <w:rPr>
          <w:lang w:val="es-US"/>
        </w:rPr>
        <w:t>v</w:t>
      </w:r>
      <w:r w:rsidR="008733EA">
        <w:rPr>
          <w:lang w:val="es-US"/>
        </w:rPr>
        <w:t xml:space="preserve">igilancia de </w:t>
      </w:r>
      <w:r w:rsidR="005F11DE">
        <w:rPr>
          <w:lang w:val="es-US"/>
        </w:rPr>
        <w:t>p</w:t>
      </w:r>
      <w:r w:rsidR="008733EA">
        <w:rPr>
          <w:lang w:val="es-US"/>
        </w:rPr>
        <w:t xml:space="preserve">esticida, </w:t>
      </w:r>
      <w:r w:rsidR="00196CC3">
        <w:rPr>
          <w:lang w:val="es-US"/>
        </w:rPr>
        <w:t xml:space="preserve">al </w:t>
      </w:r>
      <w:r w:rsidR="008733EA">
        <w:rPr>
          <w:lang w:val="es-US"/>
        </w:rPr>
        <w:t>número</w:t>
      </w:r>
      <w:r w:rsidR="00545109">
        <w:rPr>
          <w:lang w:val="es-US"/>
        </w:rPr>
        <w:t xml:space="preserve"> gratis 1-800-606-5810</w:t>
      </w:r>
      <w:r w:rsidR="00660424">
        <w:rPr>
          <w:lang w:val="es-US"/>
        </w:rPr>
        <w:t xml:space="preserve">. </w:t>
      </w:r>
      <w:r w:rsidR="005C4243">
        <w:rPr>
          <w:lang w:val="es-US"/>
        </w:rPr>
        <w:t>También</w:t>
      </w:r>
      <w:r w:rsidR="00660424">
        <w:rPr>
          <w:lang w:val="es-US"/>
        </w:rPr>
        <w:t xml:space="preserve"> puede llamar al </w:t>
      </w:r>
      <w:r w:rsidR="005F11DE">
        <w:rPr>
          <w:lang w:val="es-US"/>
        </w:rPr>
        <w:t>c</w:t>
      </w:r>
      <w:r w:rsidR="00660424">
        <w:rPr>
          <w:lang w:val="es-US"/>
        </w:rPr>
        <w:t xml:space="preserve">entro de </w:t>
      </w:r>
      <w:r w:rsidR="005F11DE">
        <w:rPr>
          <w:lang w:val="es-US"/>
        </w:rPr>
        <w:t>e</w:t>
      </w:r>
      <w:r w:rsidR="00B026AE">
        <w:rPr>
          <w:lang w:val="es-US"/>
        </w:rPr>
        <w:t>nvenenamiento</w:t>
      </w:r>
      <w:r w:rsidR="005C4243">
        <w:rPr>
          <w:lang w:val="es-US"/>
        </w:rPr>
        <w:t xml:space="preserve"> de la Florida al 1-800-222-1222.</w:t>
      </w:r>
    </w:p>
    <w:p w14:paraId="5CDC9932" w14:textId="15EDFA0B" w:rsidR="00731396" w:rsidRDefault="00731396" w:rsidP="00C101C4">
      <w:pPr>
        <w:pStyle w:val="NoSpacing"/>
        <w:rPr>
          <w:lang w:val="es-US"/>
        </w:rPr>
      </w:pPr>
    </w:p>
    <w:p w14:paraId="659E3A88" w14:textId="0DDC7CAA" w:rsidR="00731396" w:rsidRPr="008F51DE" w:rsidRDefault="00731396" w:rsidP="00C101C4">
      <w:pPr>
        <w:pStyle w:val="NoSpacing"/>
        <w:rPr>
          <w:b/>
          <w:lang w:val="es-US"/>
        </w:rPr>
      </w:pPr>
      <w:r w:rsidRPr="008F51DE">
        <w:rPr>
          <w:b/>
          <w:lang w:val="es-US"/>
        </w:rPr>
        <w:t>¿Como puedo obtener más información sobre metaldehído?</w:t>
      </w:r>
    </w:p>
    <w:p w14:paraId="7B713D18" w14:textId="149C501D" w:rsidR="00731396" w:rsidRDefault="00731396" w:rsidP="00C101C4">
      <w:pPr>
        <w:pStyle w:val="NoSpacing"/>
        <w:rPr>
          <w:lang w:val="es-US"/>
        </w:rPr>
      </w:pPr>
      <w:r>
        <w:rPr>
          <w:lang w:val="es-US"/>
        </w:rPr>
        <w:t xml:space="preserve">Usted podrá obtener </w:t>
      </w:r>
      <w:r w:rsidR="00C81E9F">
        <w:rPr>
          <w:lang w:val="es-US"/>
        </w:rPr>
        <w:t>más</w:t>
      </w:r>
      <w:r>
        <w:rPr>
          <w:lang w:val="es-US"/>
        </w:rPr>
        <w:t xml:space="preserve"> información sobre el uso de </w:t>
      </w:r>
      <w:r w:rsidR="00C81E9F">
        <w:rPr>
          <w:lang w:val="es-US"/>
        </w:rPr>
        <w:t>metaldehído</w:t>
      </w:r>
      <w:r>
        <w:rPr>
          <w:lang w:val="es-US"/>
        </w:rPr>
        <w:t xml:space="preserve"> </w:t>
      </w:r>
      <w:r w:rsidR="00C81E9F">
        <w:rPr>
          <w:lang w:val="es-US"/>
        </w:rPr>
        <w:t xml:space="preserve">relacionado con el Caracol </w:t>
      </w:r>
      <w:proofErr w:type="spellStart"/>
      <w:r w:rsidR="00C81E9F">
        <w:rPr>
          <w:lang w:val="es-US"/>
        </w:rPr>
        <w:t>Horntail</w:t>
      </w:r>
      <w:proofErr w:type="spellEnd"/>
      <w:r w:rsidR="00C81E9F">
        <w:rPr>
          <w:lang w:val="es-US"/>
        </w:rPr>
        <w:t xml:space="preserve"> y el programa de erradicación</w:t>
      </w:r>
      <w:r w:rsidR="00997569">
        <w:rPr>
          <w:lang w:val="es-US"/>
        </w:rPr>
        <w:t xml:space="preserve"> del Departamento de Agricultura y Servicios al Consumidor de la Florida</w:t>
      </w:r>
      <w:r w:rsidR="008813AD">
        <w:rPr>
          <w:lang w:val="es-US"/>
        </w:rPr>
        <w:t xml:space="preserve"> (FDACS)</w:t>
      </w:r>
      <w:r w:rsidR="00544380">
        <w:rPr>
          <w:lang w:val="es-US"/>
        </w:rPr>
        <w:t xml:space="preserve">, </w:t>
      </w:r>
      <w:r w:rsidR="006C1C89">
        <w:rPr>
          <w:lang w:val="es-US"/>
        </w:rPr>
        <w:t>División</w:t>
      </w:r>
      <w:r w:rsidR="00544380">
        <w:rPr>
          <w:lang w:val="es-US"/>
        </w:rPr>
        <w:t xml:space="preserve"> de Salud Vegetal al 1-888-397-1517.</w:t>
      </w:r>
      <w:r w:rsidR="00997569">
        <w:rPr>
          <w:lang w:val="es-US"/>
        </w:rPr>
        <w:t xml:space="preserve"> </w:t>
      </w:r>
      <w:r w:rsidR="00C81E9F">
        <w:rPr>
          <w:lang w:val="es-US"/>
        </w:rPr>
        <w:t xml:space="preserve"> </w:t>
      </w:r>
      <w:r w:rsidR="006C1C89">
        <w:rPr>
          <w:lang w:val="es-US"/>
        </w:rPr>
        <w:t xml:space="preserve">Información técnica sobre el </w:t>
      </w:r>
      <w:r w:rsidR="00845711">
        <w:rPr>
          <w:lang w:val="es-US"/>
        </w:rPr>
        <w:t>metaldehído</w:t>
      </w:r>
      <w:r w:rsidR="00E33934">
        <w:rPr>
          <w:lang w:val="es-US"/>
        </w:rPr>
        <w:t xml:space="preserve"> se podrá obtener llamando a la </w:t>
      </w:r>
      <w:r w:rsidR="00845711">
        <w:rPr>
          <w:lang w:val="es-US"/>
        </w:rPr>
        <w:t>División</w:t>
      </w:r>
      <w:r w:rsidR="00E33934">
        <w:rPr>
          <w:lang w:val="es-US"/>
        </w:rPr>
        <w:t xml:space="preserve"> de Servicios Ambiental</w:t>
      </w:r>
      <w:r w:rsidR="002E020A">
        <w:rPr>
          <w:lang w:val="es-US"/>
        </w:rPr>
        <w:t xml:space="preserve"> </w:t>
      </w:r>
      <w:r w:rsidR="00B65440">
        <w:rPr>
          <w:lang w:val="es-US"/>
        </w:rPr>
        <w:t xml:space="preserve">de la Agricultura </w:t>
      </w:r>
      <w:r w:rsidR="002E020A">
        <w:rPr>
          <w:lang w:val="es-US"/>
        </w:rPr>
        <w:t xml:space="preserve">al 1-850-617-7900 o visitando la pagina de </w:t>
      </w:r>
      <w:r w:rsidR="0067120C">
        <w:rPr>
          <w:lang w:val="es-US"/>
        </w:rPr>
        <w:t xml:space="preserve">internet al </w:t>
      </w:r>
      <w:hyperlink r:id="rId8" w:history="1">
        <w:r w:rsidR="00092C50" w:rsidRPr="007261A9">
          <w:rPr>
            <w:rStyle w:val="Hyperlink"/>
            <w:lang w:val="es-US"/>
          </w:rPr>
          <w:t>https://www.fdacs.gov/Divisions-Offices/Agricultural-Environmental-Services</w:t>
        </w:r>
      </w:hyperlink>
      <w:r w:rsidR="00092C50">
        <w:rPr>
          <w:lang w:val="es-US"/>
        </w:rPr>
        <w:t xml:space="preserve"> para </w:t>
      </w:r>
      <w:r w:rsidR="00CB32E5">
        <w:rPr>
          <w:lang w:val="es-US"/>
        </w:rPr>
        <w:t>más</w:t>
      </w:r>
      <w:r w:rsidR="00092C50">
        <w:rPr>
          <w:lang w:val="es-US"/>
        </w:rPr>
        <w:t xml:space="preserve"> contactos. </w:t>
      </w:r>
    </w:p>
    <w:p w14:paraId="094643E4" w14:textId="67A73D18" w:rsidR="00092C50" w:rsidRDefault="00092C50" w:rsidP="00C101C4">
      <w:pPr>
        <w:pStyle w:val="NoSpacing"/>
        <w:rPr>
          <w:lang w:val="es-US"/>
        </w:rPr>
      </w:pPr>
    </w:p>
    <w:p w14:paraId="38486691" w14:textId="77777777" w:rsidR="004A7587" w:rsidRDefault="004A7587" w:rsidP="00C101C4">
      <w:pPr>
        <w:pStyle w:val="NoSpacing"/>
        <w:rPr>
          <w:lang w:val="es-US"/>
        </w:rPr>
      </w:pPr>
    </w:p>
    <w:p w14:paraId="53AF5794" w14:textId="77777777" w:rsidR="004A7587" w:rsidRDefault="004A7587" w:rsidP="00C101C4">
      <w:pPr>
        <w:pStyle w:val="NoSpacing"/>
        <w:rPr>
          <w:lang w:val="es-US"/>
        </w:rPr>
      </w:pPr>
    </w:p>
    <w:p w14:paraId="15DFB590" w14:textId="4C938DAF" w:rsidR="00092C50" w:rsidRPr="0014080D" w:rsidRDefault="00DC006D" w:rsidP="00C101C4">
      <w:pPr>
        <w:pStyle w:val="NoSpacing"/>
        <w:rPr>
          <w:b/>
          <w:lang w:val="es-US"/>
        </w:rPr>
      </w:pPr>
      <w:r w:rsidRPr="0014080D">
        <w:rPr>
          <w:b/>
          <w:lang w:val="es-US"/>
        </w:rPr>
        <w:t xml:space="preserve">Departamento de Salud de la Florida, Bureau de Epidemiologia, Vigilancia </w:t>
      </w:r>
      <w:r w:rsidR="008733EA" w:rsidRPr="0014080D">
        <w:rPr>
          <w:b/>
          <w:lang w:val="es-US"/>
        </w:rPr>
        <w:t>de Pesticidas</w:t>
      </w:r>
    </w:p>
    <w:p w14:paraId="43A5F433" w14:textId="77777777" w:rsidR="004A7587" w:rsidRPr="004A7587" w:rsidRDefault="004A7587" w:rsidP="004A7587">
      <w:pPr>
        <w:pStyle w:val="NoSpacing"/>
        <w:rPr>
          <w:lang w:val="es-US"/>
        </w:rPr>
      </w:pPr>
      <w:r w:rsidRPr="004A7587">
        <w:rPr>
          <w:lang w:val="es-US"/>
        </w:rPr>
        <w:t>1‐800‐606‐5810</w:t>
      </w:r>
    </w:p>
    <w:p w14:paraId="415EE01D" w14:textId="6F9CA7B1" w:rsidR="004A7587" w:rsidRDefault="00040064" w:rsidP="004A7587">
      <w:pPr>
        <w:pStyle w:val="NoSpacing"/>
        <w:rPr>
          <w:lang w:val="es-US"/>
        </w:rPr>
      </w:pPr>
      <w:hyperlink r:id="rId9" w:history="1">
        <w:r w:rsidR="0014080D" w:rsidRPr="007261A9">
          <w:rPr>
            <w:rStyle w:val="Hyperlink"/>
            <w:lang w:val="es-US"/>
          </w:rPr>
          <w:t>www.doh.state.fl.us/disease_ctrl/epi/</w:t>
        </w:r>
      </w:hyperlink>
      <w:r w:rsidR="0014080D">
        <w:rPr>
          <w:lang w:val="es-US"/>
        </w:rPr>
        <w:t xml:space="preserve"> </w:t>
      </w:r>
    </w:p>
    <w:p w14:paraId="67DA2C2E" w14:textId="37DDDCB8" w:rsidR="0014080D" w:rsidRDefault="0014080D" w:rsidP="004A7587">
      <w:pPr>
        <w:pStyle w:val="NoSpacing"/>
        <w:rPr>
          <w:lang w:val="es-US"/>
        </w:rPr>
      </w:pPr>
    </w:p>
    <w:p w14:paraId="556949EC" w14:textId="1EF5F745" w:rsidR="0014080D" w:rsidRPr="000F4D70" w:rsidRDefault="0014080D" w:rsidP="004A7587">
      <w:pPr>
        <w:pStyle w:val="NoSpacing"/>
        <w:rPr>
          <w:b/>
          <w:lang w:val="es-US"/>
        </w:rPr>
      </w:pPr>
      <w:r w:rsidRPr="000F4D70">
        <w:rPr>
          <w:b/>
          <w:lang w:val="es-US"/>
        </w:rPr>
        <w:t>Centro de Control de Envenenamiento de la Florida</w:t>
      </w:r>
    </w:p>
    <w:p w14:paraId="01B900DC" w14:textId="77777777" w:rsidR="000F4D70" w:rsidRPr="000F4D70" w:rsidRDefault="000F4D70" w:rsidP="000F4D70">
      <w:pPr>
        <w:pStyle w:val="NoSpacing"/>
        <w:rPr>
          <w:lang w:val="es-US"/>
        </w:rPr>
      </w:pPr>
      <w:r w:rsidRPr="000F4D70">
        <w:rPr>
          <w:lang w:val="es-US"/>
        </w:rPr>
        <w:t>1‐800‐222‐1222</w:t>
      </w:r>
    </w:p>
    <w:p w14:paraId="5D1BCC22" w14:textId="71AC671A" w:rsidR="0014080D" w:rsidRDefault="00040064" w:rsidP="000F4D70">
      <w:pPr>
        <w:pStyle w:val="NoSpacing"/>
        <w:rPr>
          <w:lang w:val="es-US"/>
        </w:rPr>
      </w:pPr>
      <w:hyperlink r:id="rId10" w:history="1">
        <w:r w:rsidR="000F4D70" w:rsidRPr="007261A9">
          <w:rPr>
            <w:rStyle w:val="Hyperlink"/>
            <w:lang w:val="es-US"/>
          </w:rPr>
          <w:t>https://floridapoisoncontrol.org/contact/contact-us/</w:t>
        </w:r>
      </w:hyperlink>
      <w:r w:rsidR="000F4D70">
        <w:rPr>
          <w:lang w:val="es-US"/>
        </w:rPr>
        <w:t xml:space="preserve"> </w:t>
      </w:r>
    </w:p>
    <w:p w14:paraId="7DFC4508" w14:textId="51F13605" w:rsidR="000F4D70" w:rsidRDefault="000F4D70" w:rsidP="000F4D70">
      <w:pPr>
        <w:pStyle w:val="NoSpacing"/>
        <w:rPr>
          <w:lang w:val="es-US"/>
        </w:rPr>
      </w:pPr>
    </w:p>
    <w:p w14:paraId="2DB2503C" w14:textId="130A4F5E" w:rsidR="000F4D70" w:rsidRPr="00C07024" w:rsidRDefault="004B4B6D" w:rsidP="004B4B6D">
      <w:pPr>
        <w:pStyle w:val="NoSpacing"/>
        <w:rPr>
          <w:b/>
          <w:lang w:val="es-US"/>
        </w:rPr>
      </w:pPr>
      <w:r w:rsidRPr="00C07024">
        <w:rPr>
          <w:b/>
          <w:lang w:val="es-US"/>
        </w:rPr>
        <w:t>Departamento de Agricultura y Servicios al Consumidor de la Florida</w:t>
      </w:r>
    </w:p>
    <w:p w14:paraId="0D938F6F" w14:textId="5390C840" w:rsidR="004B4B6D" w:rsidRPr="00C07024" w:rsidRDefault="004B4B6D" w:rsidP="004B4B6D">
      <w:pPr>
        <w:pStyle w:val="NoSpacing"/>
        <w:rPr>
          <w:b/>
          <w:lang w:val="es-US"/>
        </w:rPr>
      </w:pPr>
      <w:r w:rsidRPr="00C07024">
        <w:rPr>
          <w:b/>
          <w:lang w:val="es-US"/>
        </w:rPr>
        <w:t>Línea de Ayuda de la División de Sanidad Vegetal</w:t>
      </w:r>
    </w:p>
    <w:p w14:paraId="4DD15807" w14:textId="77777777" w:rsidR="002E6353" w:rsidRPr="002E6353" w:rsidRDefault="002E6353" w:rsidP="002E6353">
      <w:pPr>
        <w:pStyle w:val="NoSpacing"/>
        <w:rPr>
          <w:lang w:val="es-US"/>
        </w:rPr>
      </w:pPr>
      <w:r w:rsidRPr="002E6353">
        <w:rPr>
          <w:lang w:val="es-US"/>
        </w:rPr>
        <w:t>1‐888‐397‐1517</w:t>
      </w:r>
    </w:p>
    <w:p w14:paraId="2DF8F372" w14:textId="407CCBD3" w:rsidR="004B4B6D" w:rsidRDefault="00040064" w:rsidP="002E6353">
      <w:pPr>
        <w:pStyle w:val="NoSpacing"/>
        <w:rPr>
          <w:lang w:val="es-US"/>
        </w:rPr>
      </w:pPr>
      <w:hyperlink r:id="rId11" w:history="1">
        <w:r w:rsidR="002E6353" w:rsidRPr="007261A9">
          <w:rPr>
            <w:rStyle w:val="Hyperlink"/>
            <w:lang w:val="es-US"/>
          </w:rPr>
          <w:t>https://www.fdacs.gov/Divisions-Offices/Plant-Industry</w:t>
        </w:r>
      </w:hyperlink>
      <w:r w:rsidR="002E6353">
        <w:rPr>
          <w:lang w:val="es-US"/>
        </w:rPr>
        <w:t xml:space="preserve"> </w:t>
      </w:r>
    </w:p>
    <w:p w14:paraId="0EA42D01" w14:textId="4B5F408D" w:rsidR="002E6353" w:rsidRDefault="002E6353" w:rsidP="002E6353">
      <w:pPr>
        <w:pStyle w:val="NoSpacing"/>
        <w:rPr>
          <w:lang w:val="es-US"/>
        </w:rPr>
      </w:pPr>
    </w:p>
    <w:p w14:paraId="203C3C1D" w14:textId="66E12EA4" w:rsidR="002E6353" w:rsidRPr="00C07024" w:rsidRDefault="00B65440" w:rsidP="00B65440">
      <w:pPr>
        <w:pStyle w:val="NoSpacing"/>
        <w:rPr>
          <w:b/>
          <w:lang w:val="es-US"/>
        </w:rPr>
      </w:pPr>
      <w:r w:rsidRPr="00C07024">
        <w:rPr>
          <w:b/>
          <w:lang w:val="es-US"/>
        </w:rPr>
        <w:t>División de Servicios Ambiental de la Agricultura</w:t>
      </w:r>
    </w:p>
    <w:p w14:paraId="342256F4" w14:textId="77777777" w:rsidR="00C07024" w:rsidRPr="00C07024" w:rsidRDefault="00C07024" w:rsidP="00C07024">
      <w:pPr>
        <w:pStyle w:val="NoSpacing"/>
        <w:rPr>
          <w:lang w:val="es-US"/>
        </w:rPr>
      </w:pPr>
      <w:r w:rsidRPr="00C07024">
        <w:rPr>
          <w:lang w:val="es-US"/>
        </w:rPr>
        <w:t>1-850 617-7900</w:t>
      </w:r>
    </w:p>
    <w:p w14:paraId="67C7260A" w14:textId="6D640338" w:rsidR="00B65440" w:rsidRPr="00AB3B12" w:rsidRDefault="00040064" w:rsidP="00C07024">
      <w:pPr>
        <w:pStyle w:val="NoSpacing"/>
        <w:rPr>
          <w:lang w:val="es-US"/>
        </w:rPr>
      </w:pPr>
      <w:hyperlink r:id="rId12" w:history="1">
        <w:r w:rsidR="00C07024" w:rsidRPr="007261A9">
          <w:rPr>
            <w:rStyle w:val="Hyperlink"/>
            <w:lang w:val="es-US"/>
          </w:rPr>
          <w:t>https://www.fdacs.gov/Divisions-Offices/Agricultural-Environmental-Services</w:t>
        </w:r>
      </w:hyperlink>
      <w:r w:rsidR="00C07024">
        <w:rPr>
          <w:lang w:val="es-US"/>
        </w:rPr>
        <w:t xml:space="preserve"> </w:t>
      </w:r>
    </w:p>
    <w:sectPr w:rsidR="00B65440" w:rsidRPr="00AB3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1BD"/>
    <w:rsid w:val="00002008"/>
    <w:rsid w:val="00023591"/>
    <w:rsid w:val="00040064"/>
    <w:rsid w:val="00045BC5"/>
    <w:rsid w:val="00056898"/>
    <w:rsid w:val="00080B3A"/>
    <w:rsid w:val="00084F55"/>
    <w:rsid w:val="00092C50"/>
    <w:rsid w:val="00093B8E"/>
    <w:rsid w:val="00095921"/>
    <w:rsid w:val="000D0595"/>
    <w:rsid w:val="000E1AF5"/>
    <w:rsid w:val="000F4D70"/>
    <w:rsid w:val="001220E1"/>
    <w:rsid w:val="00134D97"/>
    <w:rsid w:val="0014080D"/>
    <w:rsid w:val="00155555"/>
    <w:rsid w:val="00180C66"/>
    <w:rsid w:val="00196CC3"/>
    <w:rsid w:val="001B328A"/>
    <w:rsid w:val="001C071B"/>
    <w:rsid w:val="00282E8F"/>
    <w:rsid w:val="002854C0"/>
    <w:rsid w:val="002935C4"/>
    <w:rsid w:val="002A30A4"/>
    <w:rsid w:val="002B7F4A"/>
    <w:rsid w:val="002C30E8"/>
    <w:rsid w:val="002D01C6"/>
    <w:rsid w:val="002E020A"/>
    <w:rsid w:val="002E6353"/>
    <w:rsid w:val="002F3B37"/>
    <w:rsid w:val="003108CE"/>
    <w:rsid w:val="003263EE"/>
    <w:rsid w:val="00356032"/>
    <w:rsid w:val="0038583F"/>
    <w:rsid w:val="0039307F"/>
    <w:rsid w:val="003A6286"/>
    <w:rsid w:val="003C75B0"/>
    <w:rsid w:val="003D6500"/>
    <w:rsid w:val="003D68AF"/>
    <w:rsid w:val="003E1F54"/>
    <w:rsid w:val="003E5067"/>
    <w:rsid w:val="003E678B"/>
    <w:rsid w:val="004156E2"/>
    <w:rsid w:val="00423EE3"/>
    <w:rsid w:val="0044787C"/>
    <w:rsid w:val="004610D3"/>
    <w:rsid w:val="00462537"/>
    <w:rsid w:val="004703CD"/>
    <w:rsid w:val="004742F5"/>
    <w:rsid w:val="004808AF"/>
    <w:rsid w:val="00486A4C"/>
    <w:rsid w:val="004A7587"/>
    <w:rsid w:val="004B2F52"/>
    <w:rsid w:val="004B4B6D"/>
    <w:rsid w:val="004B6339"/>
    <w:rsid w:val="004F32FC"/>
    <w:rsid w:val="005226A9"/>
    <w:rsid w:val="005310EB"/>
    <w:rsid w:val="00544380"/>
    <w:rsid w:val="00545109"/>
    <w:rsid w:val="00556399"/>
    <w:rsid w:val="00566A26"/>
    <w:rsid w:val="00575220"/>
    <w:rsid w:val="00580F17"/>
    <w:rsid w:val="005A3648"/>
    <w:rsid w:val="005C1FB6"/>
    <w:rsid w:val="005C2132"/>
    <w:rsid w:val="005C4243"/>
    <w:rsid w:val="005C700E"/>
    <w:rsid w:val="005D43CB"/>
    <w:rsid w:val="005E49E6"/>
    <w:rsid w:val="005F11DE"/>
    <w:rsid w:val="005F23F7"/>
    <w:rsid w:val="00626F9F"/>
    <w:rsid w:val="00641981"/>
    <w:rsid w:val="00660424"/>
    <w:rsid w:val="00661A32"/>
    <w:rsid w:val="00665EEE"/>
    <w:rsid w:val="006710D6"/>
    <w:rsid w:val="0067120C"/>
    <w:rsid w:val="00674EBB"/>
    <w:rsid w:val="00677445"/>
    <w:rsid w:val="006803E0"/>
    <w:rsid w:val="0068113E"/>
    <w:rsid w:val="00695195"/>
    <w:rsid w:val="00695B7B"/>
    <w:rsid w:val="006A6A70"/>
    <w:rsid w:val="006C1510"/>
    <w:rsid w:val="006C1C89"/>
    <w:rsid w:val="007035DF"/>
    <w:rsid w:val="00731396"/>
    <w:rsid w:val="00755269"/>
    <w:rsid w:val="00776CE8"/>
    <w:rsid w:val="007855FE"/>
    <w:rsid w:val="00790DC8"/>
    <w:rsid w:val="007A412D"/>
    <w:rsid w:val="007A5612"/>
    <w:rsid w:val="007B28E1"/>
    <w:rsid w:val="007C1D8C"/>
    <w:rsid w:val="007C3B10"/>
    <w:rsid w:val="007C5A95"/>
    <w:rsid w:val="007C7A5E"/>
    <w:rsid w:val="007E5B05"/>
    <w:rsid w:val="00801DF6"/>
    <w:rsid w:val="00845711"/>
    <w:rsid w:val="00852581"/>
    <w:rsid w:val="008733EA"/>
    <w:rsid w:val="008813AD"/>
    <w:rsid w:val="00881CA0"/>
    <w:rsid w:val="0089041F"/>
    <w:rsid w:val="00895D8E"/>
    <w:rsid w:val="008A1C83"/>
    <w:rsid w:val="008A51A9"/>
    <w:rsid w:val="008B31BA"/>
    <w:rsid w:val="008D016B"/>
    <w:rsid w:val="008E66C7"/>
    <w:rsid w:val="008F51DE"/>
    <w:rsid w:val="008F75FA"/>
    <w:rsid w:val="00900495"/>
    <w:rsid w:val="00900BF9"/>
    <w:rsid w:val="009024A8"/>
    <w:rsid w:val="009112A5"/>
    <w:rsid w:val="00914C0E"/>
    <w:rsid w:val="009302DC"/>
    <w:rsid w:val="009432DD"/>
    <w:rsid w:val="00954A6B"/>
    <w:rsid w:val="009614EA"/>
    <w:rsid w:val="00991278"/>
    <w:rsid w:val="00991D36"/>
    <w:rsid w:val="00997569"/>
    <w:rsid w:val="009B3B93"/>
    <w:rsid w:val="009B3DA6"/>
    <w:rsid w:val="009C4EF9"/>
    <w:rsid w:val="009D5CE6"/>
    <w:rsid w:val="009D7746"/>
    <w:rsid w:val="009E2383"/>
    <w:rsid w:val="00A03563"/>
    <w:rsid w:val="00A145F6"/>
    <w:rsid w:val="00A14CB4"/>
    <w:rsid w:val="00A222BE"/>
    <w:rsid w:val="00A23E54"/>
    <w:rsid w:val="00A57ABE"/>
    <w:rsid w:val="00A628AE"/>
    <w:rsid w:val="00A73362"/>
    <w:rsid w:val="00AB3B12"/>
    <w:rsid w:val="00AF1454"/>
    <w:rsid w:val="00B026AE"/>
    <w:rsid w:val="00B02D4D"/>
    <w:rsid w:val="00B257F7"/>
    <w:rsid w:val="00B40DB1"/>
    <w:rsid w:val="00B51F2F"/>
    <w:rsid w:val="00B65440"/>
    <w:rsid w:val="00B72A7D"/>
    <w:rsid w:val="00B75005"/>
    <w:rsid w:val="00B837D2"/>
    <w:rsid w:val="00B84C80"/>
    <w:rsid w:val="00B91DD2"/>
    <w:rsid w:val="00B924C6"/>
    <w:rsid w:val="00B96825"/>
    <w:rsid w:val="00BD67A8"/>
    <w:rsid w:val="00C04581"/>
    <w:rsid w:val="00C05880"/>
    <w:rsid w:val="00C07024"/>
    <w:rsid w:val="00C101C4"/>
    <w:rsid w:val="00C3206C"/>
    <w:rsid w:val="00C445ED"/>
    <w:rsid w:val="00C50628"/>
    <w:rsid w:val="00C50939"/>
    <w:rsid w:val="00C81E9F"/>
    <w:rsid w:val="00CB0C18"/>
    <w:rsid w:val="00CB32E5"/>
    <w:rsid w:val="00CC328C"/>
    <w:rsid w:val="00CE5016"/>
    <w:rsid w:val="00D33588"/>
    <w:rsid w:val="00D44F53"/>
    <w:rsid w:val="00D460F0"/>
    <w:rsid w:val="00D50986"/>
    <w:rsid w:val="00D54873"/>
    <w:rsid w:val="00D54F50"/>
    <w:rsid w:val="00D740AB"/>
    <w:rsid w:val="00D93270"/>
    <w:rsid w:val="00DC006D"/>
    <w:rsid w:val="00DC544C"/>
    <w:rsid w:val="00DD3922"/>
    <w:rsid w:val="00E33934"/>
    <w:rsid w:val="00E36903"/>
    <w:rsid w:val="00E46273"/>
    <w:rsid w:val="00E46812"/>
    <w:rsid w:val="00E52C53"/>
    <w:rsid w:val="00E537C7"/>
    <w:rsid w:val="00E725F3"/>
    <w:rsid w:val="00E940D1"/>
    <w:rsid w:val="00EB391F"/>
    <w:rsid w:val="00EE1631"/>
    <w:rsid w:val="00EF18AC"/>
    <w:rsid w:val="00F01D6F"/>
    <w:rsid w:val="00F1790A"/>
    <w:rsid w:val="00F551BD"/>
    <w:rsid w:val="00FA5678"/>
    <w:rsid w:val="00FC266B"/>
    <w:rsid w:val="00FF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CE367"/>
  <w15:chartTrackingRefBased/>
  <w15:docId w15:val="{FC2E625A-376B-4DD9-9B1E-12AE34714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08A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01C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92C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2C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4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dacs.gov/Divisions-Offices/Agricultural-Environmental-Services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hyperlink" Target="https://www.fdacs.gov/Divisions-Offices/Agricultural-Environmental-Service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dacs.gov/Divisions-Offices/Plant-Industry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floridapoisoncontrol.org/contact/contact-us/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doh.state.fl.us/disease_ctrl/ep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D8E652048054AA0D36C3D08E5010D" ma:contentTypeVersion="11" ma:contentTypeDescription="Create a new document." ma:contentTypeScope="" ma:versionID="514d9737bcae5bf9887b631f036a13fe">
  <xsd:schema xmlns:xsd="http://www.w3.org/2001/XMLSchema" xmlns:xs="http://www.w3.org/2001/XMLSchema" xmlns:p="http://schemas.microsoft.com/office/2006/metadata/properties" xmlns:ns3="83faa690-2357-4073-a0a2-09d4f2327a89" xmlns:ns4="d173accf-2f5a-44e7-9c9d-133e4fee8f03" targetNamespace="http://schemas.microsoft.com/office/2006/metadata/properties" ma:root="true" ma:fieldsID="309a9333f1ef497690532d4b08305a04" ns3:_="" ns4:_="">
    <xsd:import namespace="83faa690-2357-4073-a0a2-09d4f2327a89"/>
    <xsd:import namespace="d173accf-2f5a-44e7-9c9d-133e4fee8f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aa690-2357-4073-a0a2-09d4f23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3accf-2f5a-44e7-9c9d-133e4fee8f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70DBAC-2151-4D10-BA15-AA42DAEFF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aa690-2357-4073-a0a2-09d4f2327a89"/>
    <ds:schemaRef ds:uri="d173accf-2f5a-44e7-9c9d-133e4fee8f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FD7ABB-CB99-4D4E-A8E0-9F3E425EF6E4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83faa690-2357-4073-a0a2-09d4f2327a89"/>
    <ds:schemaRef ds:uri="http://schemas.openxmlformats.org/package/2006/metadata/core-properties"/>
    <ds:schemaRef ds:uri="http://purl.org/dc/terms/"/>
    <ds:schemaRef ds:uri="d173accf-2f5a-44e7-9c9d-133e4fee8f03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62C27D5-DBA9-494F-9A50-A1D50578A1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Rodriguez, Julio</dc:creator>
  <cp:keywords/>
  <dc:description/>
  <cp:lastModifiedBy>Hughes, Holly</cp:lastModifiedBy>
  <cp:revision>3</cp:revision>
  <dcterms:created xsi:type="dcterms:W3CDTF">2020-10-05T19:03:00Z</dcterms:created>
  <dcterms:modified xsi:type="dcterms:W3CDTF">2020-10-05T19:06:00Z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0x010100E55D8E652048054AA0D36C3D08E5010D</vt:lpwstr>
  </property>
</Properties>
</file>