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4EF" w:rsidRPr="00303A0D" w:rsidRDefault="007D64EF" w:rsidP="003C4B63">
      <w:pPr>
        <w:rPr>
          <w:sz w:val="2"/>
          <w:szCs w:val="22"/>
        </w:rPr>
      </w:pPr>
    </w:p>
    <w:tbl>
      <w:tblPr>
        <w:tblW w:w="15163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394"/>
        <w:gridCol w:w="4320"/>
        <w:gridCol w:w="4449"/>
      </w:tblGrid>
      <w:tr w:rsidR="00576E1E" w:rsidRPr="00E70667" w:rsidTr="00303A0D">
        <w:trPr>
          <w:trHeight w:val="435"/>
          <w:jc w:val="center"/>
        </w:trPr>
        <w:tc>
          <w:tcPr>
            <w:tcW w:w="6394" w:type="dxa"/>
            <w:shd w:val="clear" w:color="auto" w:fill="D9D9D9"/>
          </w:tcPr>
          <w:p w:rsidR="00046E0B" w:rsidRPr="00E70667" w:rsidRDefault="00046E0B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320" w:type="dxa"/>
            <w:shd w:val="clear" w:color="auto" w:fill="D9D9D9"/>
            <w:vAlign w:val="center"/>
          </w:tcPr>
          <w:p w:rsidR="00046E0B" w:rsidRPr="00993EC7" w:rsidRDefault="00993EC7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Group I: </w:t>
            </w:r>
            <w:r w:rsidR="00AD2106" w:rsidRPr="00993EC7">
              <w:rPr>
                <w:rFonts w:ascii="Calibri" w:hAnsi="Calibri"/>
                <w:b/>
                <w:szCs w:val="22"/>
              </w:rPr>
              <w:t xml:space="preserve">Children </w:t>
            </w:r>
            <w:r w:rsidR="00046E0B" w:rsidRPr="00993EC7">
              <w:rPr>
                <w:rFonts w:ascii="Calibri" w:hAnsi="Calibri"/>
                <w:b/>
                <w:szCs w:val="22"/>
              </w:rPr>
              <w:t>ages 1-2</w:t>
            </w:r>
          </w:p>
        </w:tc>
        <w:tc>
          <w:tcPr>
            <w:tcW w:w="4449" w:type="dxa"/>
            <w:shd w:val="clear" w:color="auto" w:fill="D9D9D9"/>
            <w:vAlign w:val="center"/>
          </w:tcPr>
          <w:p w:rsidR="00046E0B" w:rsidRPr="00993EC7" w:rsidRDefault="00046E0B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>Group II</w:t>
            </w:r>
            <w:r w:rsidR="00993EC7">
              <w:rPr>
                <w:rFonts w:ascii="Calibri" w:hAnsi="Calibri"/>
                <w:b/>
                <w:szCs w:val="22"/>
              </w:rPr>
              <w:t xml:space="preserve">: </w:t>
            </w:r>
            <w:r w:rsidR="00383157" w:rsidRPr="00993EC7">
              <w:rPr>
                <w:rFonts w:ascii="Calibri" w:hAnsi="Calibri"/>
                <w:b/>
                <w:szCs w:val="22"/>
              </w:rPr>
              <w:t>Children</w:t>
            </w:r>
            <w:r w:rsidR="003D7721">
              <w:rPr>
                <w:rFonts w:ascii="Calibri" w:hAnsi="Calibri"/>
                <w:b/>
                <w:szCs w:val="22"/>
              </w:rPr>
              <w:t xml:space="preserve"> ages 3-5*</w:t>
            </w:r>
          </w:p>
        </w:tc>
      </w:tr>
      <w:tr w:rsidR="00046E0B" w:rsidRPr="00E70667" w:rsidTr="00303A0D">
        <w:trPr>
          <w:trHeight w:val="417"/>
          <w:jc w:val="center"/>
        </w:trPr>
        <w:tc>
          <w:tcPr>
            <w:tcW w:w="6394" w:type="dxa"/>
            <w:shd w:val="clear" w:color="auto" w:fill="D9D9D9"/>
            <w:vAlign w:val="center"/>
          </w:tcPr>
          <w:p w:rsidR="00046E0B" w:rsidRPr="00993EC7" w:rsidRDefault="00DC356D" w:rsidP="00046E0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Meal </w:t>
            </w:r>
            <w:r w:rsidR="007D109E">
              <w:rPr>
                <w:rFonts w:ascii="Calibri" w:hAnsi="Calibri"/>
                <w:b/>
                <w:szCs w:val="22"/>
              </w:rPr>
              <w:t>Components</w:t>
            </w:r>
          </w:p>
        </w:tc>
        <w:tc>
          <w:tcPr>
            <w:tcW w:w="8769" w:type="dxa"/>
            <w:gridSpan w:val="2"/>
            <w:shd w:val="clear" w:color="auto" w:fill="D9D9D9"/>
            <w:vAlign w:val="center"/>
          </w:tcPr>
          <w:p w:rsidR="00046E0B" w:rsidRPr="00993EC7" w:rsidRDefault="003E1345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Minimum q</w:t>
            </w:r>
            <w:r w:rsidR="00046E0B" w:rsidRPr="00993EC7">
              <w:rPr>
                <w:rFonts w:ascii="Calibri" w:hAnsi="Calibri"/>
                <w:b/>
                <w:szCs w:val="22"/>
              </w:rPr>
              <w:t>uantities</w:t>
            </w:r>
            <w:r>
              <w:rPr>
                <w:rFonts w:ascii="Calibri" w:hAnsi="Calibri"/>
                <w:b/>
                <w:szCs w:val="22"/>
              </w:rPr>
              <w:t xml:space="preserve"> per d</w:t>
            </w:r>
            <w:r w:rsidR="004504FE" w:rsidRPr="00993EC7">
              <w:rPr>
                <w:rFonts w:ascii="Calibri" w:hAnsi="Calibri"/>
                <w:b/>
                <w:szCs w:val="22"/>
              </w:rPr>
              <w:t>ay</w:t>
            </w:r>
          </w:p>
        </w:tc>
      </w:tr>
      <w:tr w:rsidR="00576E1E" w:rsidRPr="00E70667" w:rsidTr="003D7721">
        <w:trPr>
          <w:trHeight w:val="840"/>
          <w:jc w:val="center"/>
        </w:trPr>
        <w:tc>
          <w:tcPr>
            <w:tcW w:w="6394" w:type="dxa"/>
            <w:shd w:val="clear" w:color="auto" w:fill="C6D9F1"/>
          </w:tcPr>
          <w:p w:rsidR="00046E0B" w:rsidRPr="00881E93" w:rsidRDefault="00046E0B" w:rsidP="009E6DEE">
            <w:pPr>
              <w:jc w:val="center"/>
              <w:rPr>
                <w:rFonts w:ascii="Calibri" w:hAnsi="Calibri"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Milk</w:t>
            </w:r>
          </w:p>
          <w:p w:rsidR="00046E0B" w:rsidRDefault="00303A0D" w:rsidP="00303A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83157">
              <w:rPr>
                <w:rFonts w:ascii="Calibri" w:hAnsi="Calibri"/>
                <w:sz w:val="22"/>
                <w:szCs w:val="22"/>
              </w:rPr>
              <w:t>Must be unflavore</w:t>
            </w:r>
            <w:r>
              <w:rPr>
                <w:rFonts w:ascii="Calibri" w:hAnsi="Calibri"/>
                <w:sz w:val="22"/>
                <w:szCs w:val="22"/>
              </w:rPr>
              <w:t xml:space="preserve">d whole milk for children age 1 and </w:t>
            </w:r>
            <w:r w:rsidRPr="00383157">
              <w:rPr>
                <w:rFonts w:ascii="Calibri" w:hAnsi="Calibri"/>
                <w:sz w:val="22"/>
                <w:szCs w:val="22"/>
              </w:rPr>
              <w:t>unflavored low-fat (1%) or unflavored fat-free milk for children 2-5 years old.</w:t>
            </w:r>
          </w:p>
          <w:p w:rsidR="00881E93" w:rsidRPr="00E70667" w:rsidRDefault="00881E93" w:rsidP="00303A0D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20" w:type="dxa"/>
            <w:shd w:val="clear" w:color="auto" w:fill="C6D9F1"/>
            <w:vAlign w:val="center"/>
          </w:tcPr>
          <w:p w:rsidR="003D7721" w:rsidRDefault="003D7721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46E0B" w:rsidRPr="00AD2106" w:rsidRDefault="00046E0B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4 fluid ounces</w:t>
            </w:r>
          </w:p>
          <w:p w:rsidR="00046E0B" w:rsidRPr="00E70667" w:rsidRDefault="00046E0B" w:rsidP="00D16FA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49" w:type="dxa"/>
            <w:shd w:val="clear" w:color="auto" w:fill="C6D9F1"/>
            <w:vAlign w:val="center"/>
          </w:tcPr>
          <w:p w:rsidR="003D7721" w:rsidRDefault="003D7721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46E0B" w:rsidRPr="00D16FA9" w:rsidRDefault="00046E0B" w:rsidP="00D16FA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6 fluid ounces</w:t>
            </w:r>
          </w:p>
          <w:p w:rsidR="00046E0B" w:rsidRPr="00E70667" w:rsidRDefault="00046E0B" w:rsidP="000225C6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881E93" w:rsidRPr="00AD2106" w:rsidTr="00077C03">
        <w:trPr>
          <w:trHeight w:val="795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81E93" w:rsidRPr="00881E93" w:rsidRDefault="00881E93" w:rsidP="00371CBF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 w:rsidRPr="00881E93">
              <w:rPr>
                <w:rFonts w:ascii="Calibri" w:hAnsi="Calibri"/>
                <w:b/>
                <w:szCs w:val="22"/>
              </w:rPr>
              <w:t>Meat</w:t>
            </w:r>
            <w:r w:rsidR="007D109E">
              <w:rPr>
                <w:rFonts w:ascii="Calibri" w:hAnsi="Calibri"/>
                <w:b/>
                <w:szCs w:val="22"/>
              </w:rPr>
              <w:t>s</w:t>
            </w:r>
            <w:r w:rsidRPr="00881E93">
              <w:rPr>
                <w:rFonts w:ascii="Calibri" w:hAnsi="Calibri"/>
                <w:b/>
                <w:szCs w:val="22"/>
              </w:rPr>
              <w:t xml:space="preserve"> or Meat Alternate</w:t>
            </w:r>
            <w:r w:rsidR="009E6DEE">
              <w:rPr>
                <w:rFonts w:ascii="Calibri" w:hAnsi="Calibri"/>
                <w:b/>
                <w:szCs w:val="22"/>
              </w:rPr>
              <w:t>s</w:t>
            </w:r>
            <w:r w:rsidRPr="00881E93">
              <w:rPr>
                <w:rFonts w:ascii="Calibri" w:hAnsi="Calibri"/>
                <w:b/>
                <w:szCs w:val="22"/>
              </w:rPr>
              <w:t xml:space="preserve"> (M/MA)</w:t>
            </w:r>
          </w:p>
          <w:p w:rsidR="00881E93" w:rsidRPr="00E70667" w:rsidRDefault="00910E67" w:rsidP="00371C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Lean meat, poultry or fish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81E93" w:rsidRPr="00AD2106" w:rsidRDefault="00881E93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ounce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81E93" w:rsidRPr="00AD2106" w:rsidRDefault="00881E93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 ½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ounce</w:t>
            </w:r>
            <w:r>
              <w:rPr>
                <w:rFonts w:ascii="Calibri" w:hAnsi="Calibri"/>
                <w:b/>
                <w:sz w:val="22"/>
                <w:szCs w:val="22"/>
              </w:rPr>
              <w:t>s</w:t>
            </w:r>
          </w:p>
        </w:tc>
      </w:tr>
      <w:tr w:rsidR="00881E93" w:rsidRPr="00AD2106" w:rsidTr="00371CBF">
        <w:trPr>
          <w:trHeight w:val="365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881E93" w:rsidRPr="000225C6" w:rsidRDefault="00910E67" w:rsidP="00371C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Tofu, soy product or alternate protein products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881E93" w:rsidRPr="00AD2106" w:rsidRDefault="00910E67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 ounce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881E93" w:rsidRPr="00AD2106" w:rsidRDefault="00910E67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 ½ ounces</w:t>
            </w:r>
          </w:p>
        </w:tc>
      </w:tr>
      <w:tr w:rsidR="00910E67" w:rsidRPr="00AD2106" w:rsidTr="00371CBF">
        <w:trPr>
          <w:trHeight w:val="365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910E67" w:rsidRPr="00E70667" w:rsidRDefault="00910E67" w:rsidP="00371C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Cheese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910E67" w:rsidRPr="00AD2106" w:rsidRDefault="00910E67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 ounce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910E67" w:rsidRDefault="00910E67" w:rsidP="00371CB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 ½ ounces</w:t>
            </w:r>
          </w:p>
        </w:tc>
      </w:tr>
      <w:tr w:rsidR="00910E67" w:rsidRPr="00AD2106" w:rsidTr="00371CBF">
        <w:trPr>
          <w:trHeight w:val="365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910E67" w:rsidRPr="000225C6" w:rsidRDefault="00910E67" w:rsidP="00910E6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Large egg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egg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</w:tr>
      <w:tr w:rsidR="00910E67" w:rsidRPr="00AD2106" w:rsidTr="00371CBF">
        <w:trPr>
          <w:trHeight w:val="354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910E67" w:rsidRPr="00E70667" w:rsidRDefault="00910E67" w:rsidP="00910E6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Peanut butter</w:t>
            </w:r>
            <w:r>
              <w:rPr>
                <w:rFonts w:ascii="Calibri" w:hAnsi="Calibri"/>
                <w:sz w:val="22"/>
                <w:szCs w:val="22"/>
              </w:rPr>
              <w:t>, soy nut butter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other nut or seed butters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tablespoons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tablespoons</w:t>
            </w:r>
          </w:p>
        </w:tc>
      </w:tr>
      <w:tr w:rsidR="00910E67" w:rsidRPr="00AD2106" w:rsidTr="00371CBF">
        <w:trPr>
          <w:trHeight w:val="327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910E67" w:rsidRPr="00E70667" w:rsidRDefault="00910E67" w:rsidP="00910E6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Cooked dry beans</w:t>
            </w:r>
            <w:r w:rsidR="00077C03">
              <w:rPr>
                <w:rFonts w:ascii="Calibri" w:hAnsi="Calibri"/>
                <w:sz w:val="22"/>
                <w:szCs w:val="22"/>
              </w:rPr>
              <w:t xml:space="preserve"> or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peas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3/8 cup</w:t>
            </w:r>
          </w:p>
        </w:tc>
      </w:tr>
      <w:tr w:rsidR="00910E67" w:rsidRPr="00AD2106" w:rsidTr="00371CBF">
        <w:trPr>
          <w:trHeight w:val="239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910E67" w:rsidRPr="00E70667" w:rsidRDefault="00910E67" w:rsidP="00910E67">
            <w:pPr>
              <w:spacing w:after="120"/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Yogurt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9E6DEE">
              <w:rPr>
                <w:rFonts w:ascii="Calibri" w:hAnsi="Calibri"/>
                <w:i/>
                <w:sz w:val="22"/>
                <w:szCs w:val="22"/>
              </w:rPr>
              <w:t>(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must contain </w:t>
            </w:r>
            <w:r w:rsidRPr="009E6DEE">
              <w:rPr>
                <w:rFonts w:ascii="Calibri" w:hAnsi="Calibri"/>
                <w:i/>
                <w:sz w:val="22"/>
                <w:szCs w:val="22"/>
              </w:rPr>
              <w:t>no more than 23 grams of sugar per 6 ounces)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or 4 ounces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or 6 ounces</w:t>
            </w:r>
          </w:p>
        </w:tc>
      </w:tr>
      <w:tr w:rsidR="00910E67" w:rsidRPr="00AD2106" w:rsidTr="00371CBF">
        <w:trPr>
          <w:trHeight w:val="239"/>
          <w:jc w:val="center"/>
        </w:trPr>
        <w:tc>
          <w:tcPr>
            <w:tcW w:w="6394" w:type="dxa"/>
            <w:shd w:val="clear" w:color="auto" w:fill="CCC0D9"/>
            <w:vAlign w:val="center"/>
          </w:tcPr>
          <w:p w:rsidR="00910E67" w:rsidRPr="00E70667" w:rsidRDefault="00077C03" w:rsidP="00910E67">
            <w:pPr>
              <w:spacing w:after="12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="00910E67">
              <w:rPr>
                <w:rFonts w:ascii="Calibri" w:hAnsi="Calibri"/>
                <w:sz w:val="22"/>
                <w:szCs w:val="22"/>
              </w:rPr>
              <w:t xml:space="preserve">eanuts, soy nuts, tree nuts or seeds </w:t>
            </w:r>
            <w:r>
              <w:rPr>
                <w:rFonts w:ascii="Calibri" w:hAnsi="Calibri"/>
                <w:sz w:val="22"/>
                <w:szCs w:val="22"/>
              </w:rPr>
              <w:t>(Can be used to meet no more than 50% of the M/MA component)</w:t>
            </w:r>
          </w:p>
        </w:tc>
        <w:tc>
          <w:tcPr>
            <w:tcW w:w="4320" w:type="dxa"/>
            <w:shd w:val="clear" w:color="auto" w:fill="CCC0D9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ounce= 50%</w:t>
            </w:r>
          </w:p>
        </w:tc>
        <w:tc>
          <w:tcPr>
            <w:tcW w:w="4449" w:type="dxa"/>
            <w:shd w:val="clear" w:color="auto" w:fill="CCC0D9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910E67">
              <w:rPr>
                <w:rFonts w:ascii="Calibri" w:hAnsi="Calibri"/>
                <w:b/>
                <w:sz w:val="22"/>
                <w:szCs w:val="22"/>
              </w:rPr>
              <w:t xml:space="preserve"> ounce=50%</w:t>
            </w:r>
          </w:p>
        </w:tc>
      </w:tr>
      <w:tr w:rsidR="00910E67" w:rsidRPr="00E70667" w:rsidTr="00303A0D">
        <w:trPr>
          <w:trHeight w:val="347"/>
          <w:jc w:val="center"/>
        </w:trPr>
        <w:tc>
          <w:tcPr>
            <w:tcW w:w="6394" w:type="dxa"/>
            <w:shd w:val="clear" w:color="auto" w:fill="D6E3BC"/>
          </w:tcPr>
          <w:p w:rsidR="00910E67" w:rsidRPr="009E6DEE" w:rsidRDefault="00910E67" w:rsidP="00910E67">
            <w:pPr>
              <w:ind w:right="-108"/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  <w:p w:rsidR="00910E67" w:rsidRDefault="00910E67" w:rsidP="00910E67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Vegetable</w:t>
            </w:r>
            <w:r>
              <w:rPr>
                <w:rFonts w:ascii="Calibri" w:hAnsi="Calibri"/>
                <w:b/>
                <w:szCs w:val="22"/>
              </w:rPr>
              <w:t>s</w:t>
            </w:r>
          </w:p>
          <w:p w:rsidR="00910E67" w:rsidRPr="009E6DEE" w:rsidRDefault="00910E67" w:rsidP="00910E67">
            <w:pPr>
              <w:ind w:right="-108"/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</w:tc>
        <w:tc>
          <w:tcPr>
            <w:tcW w:w="4320" w:type="dxa"/>
            <w:shd w:val="clear" w:color="auto" w:fill="D6E3BC"/>
          </w:tcPr>
          <w:p w:rsidR="00910E67" w:rsidRPr="00881E93" w:rsidRDefault="00910E67" w:rsidP="00910E67">
            <w:pPr>
              <w:jc w:val="center"/>
              <w:rPr>
                <w:rFonts w:ascii="Calibri" w:hAnsi="Calibri"/>
                <w:b/>
                <w:sz w:val="12"/>
                <w:szCs w:val="22"/>
              </w:rPr>
            </w:pPr>
          </w:p>
          <w:p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</w:t>
            </w:r>
          </w:p>
        </w:tc>
        <w:tc>
          <w:tcPr>
            <w:tcW w:w="4449" w:type="dxa"/>
            <w:shd w:val="clear" w:color="auto" w:fill="D6E3BC"/>
          </w:tcPr>
          <w:p w:rsidR="00910E67" w:rsidRPr="00881E93" w:rsidRDefault="00910E67" w:rsidP="00910E67">
            <w:pPr>
              <w:jc w:val="center"/>
              <w:rPr>
                <w:rFonts w:ascii="Calibri" w:hAnsi="Calibri"/>
                <w:b/>
                <w:sz w:val="12"/>
                <w:szCs w:val="22"/>
              </w:rPr>
            </w:pPr>
          </w:p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1/4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</w:p>
        </w:tc>
      </w:tr>
      <w:tr w:rsidR="00910E67" w:rsidRPr="00E70667" w:rsidTr="00881E93">
        <w:trPr>
          <w:trHeight w:val="347"/>
          <w:jc w:val="center"/>
        </w:trPr>
        <w:tc>
          <w:tcPr>
            <w:tcW w:w="6394" w:type="dxa"/>
            <w:shd w:val="clear" w:color="auto" w:fill="FFA3A3"/>
          </w:tcPr>
          <w:p w:rsidR="00910E67" w:rsidRPr="009E6DEE" w:rsidRDefault="00910E67" w:rsidP="00910E67">
            <w:pPr>
              <w:ind w:right="-108"/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  <w:p w:rsidR="00910E67" w:rsidRDefault="00910E67" w:rsidP="00910E67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 w:rsidRPr="00881E93">
              <w:rPr>
                <w:rFonts w:ascii="Calibri" w:hAnsi="Calibri"/>
                <w:b/>
                <w:szCs w:val="22"/>
              </w:rPr>
              <w:t>Fruit</w:t>
            </w:r>
            <w:r>
              <w:rPr>
                <w:rFonts w:ascii="Calibri" w:hAnsi="Calibri"/>
                <w:b/>
                <w:szCs w:val="22"/>
              </w:rPr>
              <w:t>s</w:t>
            </w:r>
          </w:p>
          <w:p w:rsidR="00910E67" w:rsidRPr="009E6DEE" w:rsidRDefault="00910E67" w:rsidP="00910E67">
            <w:pPr>
              <w:ind w:right="-108"/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</w:tc>
        <w:tc>
          <w:tcPr>
            <w:tcW w:w="4320" w:type="dxa"/>
            <w:shd w:val="clear" w:color="auto" w:fill="FFA3A3"/>
          </w:tcPr>
          <w:p w:rsidR="00910E67" w:rsidRPr="00881E93" w:rsidRDefault="00910E67" w:rsidP="00910E67">
            <w:pPr>
              <w:jc w:val="center"/>
              <w:rPr>
                <w:rFonts w:ascii="Calibri" w:hAnsi="Calibri"/>
                <w:b/>
                <w:sz w:val="12"/>
                <w:szCs w:val="22"/>
              </w:rPr>
            </w:pPr>
          </w:p>
          <w:p w:rsidR="00910E67" w:rsidRPr="00AD2106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1/8 cup</w:t>
            </w:r>
          </w:p>
        </w:tc>
        <w:tc>
          <w:tcPr>
            <w:tcW w:w="4449" w:type="dxa"/>
            <w:shd w:val="clear" w:color="auto" w:fill="FFA3A3"/>
          </w:tcPr>
          <w:p w:rsidR="00910E67" w:rsidRPr="00881E93" w:rsidRDefault="00910E67" w:rsidP="00910E67">
            <w:pPr>
              <w:jc w:val="center"/>
              <w:rPr>
                <w:rFonts w:ascii="Calibri" w:hAnsi="Calibri"/>
                <w:b/>
                <w:sz w:val="12"/>
                <w:szCs w:val="22"/>
              </w:rPr>
            </w:pPr>
          </w:p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1/4 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>cup</w:t>
            </w:r>
          </w:p>
        </w:tc>
      </w:tr>
      <w:tr w:rsidR="00910E67" w:rsidRPr="00E70667" w:rsidTr="00303A0D">
        <w:trPr>
          <w:trHeight w:val="797"/>
          <w:jc w:val="center"/>
        </w:trPr>
        <w:tc>
          <w:tcPr>
            <w:tcW w:w="6394" w:type="dxa"/>
            <w:shd w:val="clear" w:color="auto" w:fill="FBD4B4"/>
            <w:vAlign w:val="center"/>
          </w:tcPr>
          <w:p w:rsidR="00910E67" w:rsidRPr="00881E93" w:rsidRDefault="00910E67" w:rsidP="00910E67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 w:rsidRPr="00881E93">
              <w:rPr>
                <w:rFonts w:ascii="Calibri" w:hAnsi="Calibri"/>
                <w:b/>
                <w:szCs w:val="22"/>
              </w:rPr>
              <w:t>Grains</w:t>
            </w:r>
          </w:p>
          <w:p w:rsidR="00910E67" w:rsidRPr="00E70667" w:rsidRDefault="00910E67" w:rsidP="00910E6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Whole-grain or enriched bread</w:t>
            </w:r>
          </w:p>
        </w:tc>
        <w:tc>
          <w:tcPr>
            <w:tcW w:w="4320" w:type="dxa"/>
            <w:shd w:val="clear" w:color="auto" w:fill="FBD4B4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slice </w:t>
            </w:r>
          </w:p>
        </w:tc>
        <w:tc>
          <w:tcPr>
            <w:tcW w:w="4449" w:type="dxa"/>
            <w:shd w:val="clear" w:color="auto" w:fill="FBD4B4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slice </w:t>
            </w:r>
          </w:p>
        </w:tc>
      </w:tr>
      <w:tr w:rsidR="00910E67" w:rsidRPr="00E70667" w:rsidTr="00303A0D">
        <w:trPr>
          <w:trHeight w:val="797"/>
          <w:jc w:val="center"/>
        </w:trPr>
        <w:tc>
          <w:tcPr>
            <w:tcW w:w="6394" w:type="dxa"/>
            <w:shd w:val="clear" w:color="auto" w:fill="FBD4B4"/>
            <w:vAlign w:val="center"/>
          </w:tcPr>
          <w:p w:rsidR="00910E67" w:rsidRPr="00E70667" w:rsidRDefault="00910E67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 xml:space="preserve">Whole-grain or enriched biscuit, roll, </w:t>
            </w:r>
            <w:r>
              <w:rPr>
                <w:rFonts w:ascii="Calibri" w:hAnsi="Calibri"/>
                <w:sz w:val="22"/>
                <w:szCs w:val="22"/>
              </w:rPr>
              <w:t xml:space="preserve">or </w:t>
            </w:r>
            <w:r w:rsidRPr="00E70667">
              <w:rPr>
                <w:rFonts w:ascii="Calibri" w:hAnsi="Calibri"/>
                <w:sz w:val="22"/>
                <w:szCs w:val="22"/>
              </w:rPr>
              <w:t>muffin</w:t>
            </w:r>
          </w:p>
        </w:tc>
        <w:tc>
          <w:tcPr>
            <w:tcW w:w="4320" w:type="dxa"/>
            <w:shd w:val="clear" w:color="auto" w:fill="FBD4B4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serving</w:t>
            </w:r>
          </w:p>
        </w:tc>
        <w:tc>
          <w:tcPr>
            <w:tcW w:w="4449" w:type="dxa"/>
            <w:shd w:val="clear" w:color="auto" w:fill="FBD4B4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 serving</w:t>
            </w:r>
          </w:p>
        </w:tc>
      </w:tr>
      <w:tr w:rsidR="00910E67" w:rsidRPr="00E70667" w:rsidTr="00303A0D">
        <w:trPr>
          <w:trHeight w:val="510"/>
          <w:jc w:val="center"/>
        </w:trPr>
        <w:tc>
          <w:tcPr>
            <w:tcW w:w="6394" w:type="dxa"/>
            <w:shd w:val="clear" w:color="auto" w:fill="FBD4B4"/>
            <w:vAlign w:val="center"/>
          </w:tcPr>
          <w:p w:rsidR="00910E67" w:rsidRPr="00E70667" w:rsidRDefault="00910E67" w:rsidP="00910E67">
            <w:pPr>
              <w:spacing w:after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Whole grain-rich, enriched or f</w:t>
            </w:r>
            <w:r w:rsidRPr="00E70667">
              <w:rPr>
                <w:rFonts w:ascii="Calibri" w:hAnsi="Calibri"/>
                <w:sz w:val="22"/>
                <w:szCs w:val="22"/>
              </w:rPr>
              <w:t>ortified</w:t>
            </w:r>
            <w:r>
              <w:rPr>
                <w:rFonts w:ascii="Calibri" w:hAnsi="Calibri"/>
                <w:sz w:val="22"/>
                <w:szCs w:val="22"/>
              </w:rPr>
              <w:t xml:space="preserve"> cooked breakfast cereal, cereal grains and/or pasta</w:t>
            </w:r>
          </w:p>
        </w:tc>
        <w:tc>
          <w:tcPr>
            <w:tcW w:w="4320" w:type="dxa"/>
            <w:shd w:val="clear" w:color="auto" w:fill="FBD4B4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1/4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cup </w:t>
            </w:r>
          </w:p>
        </w:tc>
        <w:tc>
          <w:tcPr>
            <w:tcW w:w="4449" w:type="dxa"/>
            <w:shd w:val="clear" w:color="auto" w:fill="FBD4B4"/>
            <w:vAlign w:val="center"/>
          </w:tcPr>
          <w:p w:rsidR="00910E67" w:rsidRPr="00AD2106" w:rsidRDefault="005B2EDB" w:rsidP="00910E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990845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10E67" w:rsidRPr="00AD2106">
              <w:rPr>
                <w:rFonts w:ascii="Calibri" w:hAnsi="Calibri"/>
                <w:b/>
                <w:sz w:val="22"/>
                <w:szCs w:val="22"/>
              </w:rPr>
              <w:t xml:space="preserve">cup </w:t>
            </w:r>
          </w:p>
        </w:tc>
      </w:tr>
    </w:tbl>
    <w:p w:rsidR="009E6DEE" w:rsidRDefault="009E6DEE" w:rsidP="003D7721">
      <w:pPr>
        <w:pStyle w:val="ListParagraph"/>
        <w:ind w:left="0"/>
        <w:rPr>
          <w:rFonts w:ascii="Calibri" w:hAnsi="Calibri" w:cs="Arial"/>
          <w:b/>
          <w:sz w:val="10"/>
          <w:szCs w:val="10"/>
          <w:highlight w:val="yellow"/>
        </w:rPr>
      </w:pPr>
    </w:p>
    <w:p w:rsidR="009E6DEE" w:rsidRDefault="009E6DEE" w:rsidP="00446D43">
      <w:pPr>
        <w:pStyle w:val="ListParagraph"/>
        <w:ind w:left="0"/>
        <w:jc w:val="center"/>
        <w:rPr>
          <w:rFonts w:ascii="Calibri" w:hAnsi="Calibri" w:cs="Arial"/>
          <w:b/>
          <w:sz w:val="10"/>
          <w:szCs w:val="10"/>
          <w:highlight w:val="yellow"/>
        </w:rPr>
      </w:pPr>
    </w:p>
    <w:p w:rsidR="003D7721" w:rsidRPr="0051268F" w:rsidRDefault="003D7721" w:rsidP="00725A3F">
      <w:pPr>
        <w:pStyle w:val="ListParagraph"/>
        <w:ind w:left="0"/>
        <w:rPr>
          <w:rFonts w:ascii="Calibri" w:hAnsi="Calibri" w:cs="Arial"/>
          <w:b/>
          <w:highlight w:val="yellow"/>
        </w:rPr>
      </w:pPr>
      <w:r>
        <w:rPr>
          <w:rFonts w:ascii="Calibri" w:hAnsi="Calibri" w:cs="Arial"/>
          <w:b/>
          <w:highlight w:val="yellow"/>
        </w:rPr>
        <w:t xml:space="preserve">*Children </w:t>
      </w:r>
      <w:r w:rsidRPr="0051268F">
        <w:rPr>
          <w:rFonts w:ascii="Calibri" w:hAnsi="Calibri" w:cs="Arial"/>
          <w:b/>
          <w:highlight w:val="yellow"/>
        </w:rPr>
        <w:t xml:space="preserve">1-4 years of age </w:t>
      </w:r>
      <w:r w:rsidR="007D109E" w:rsidRPr="0051268F">
        <w:rPr>
          <w:rFonts w:ascii="Calibri" w:hAnsi="Calibri" w:cs="Arial"/>
          <w:b/>
          <w:highlight w:val="yellow"/>
        </w:rPr>
        <w:t>are</w:t>
      </w:r>
      <w:r w:rsidRPr="0051268F">
        <w:rPr>
          <w:rFonts w:ascii="Calibri" w:hAnsi="Calibri" w:cs="Arial"/>
          <w:b/>
          <w:highlight w:val="yellow"/>
        </w:rPr>
        <w:t xml:space="preserve"> in the preschool age group in the NSLP and SBP</w:t>
      </w:r>
      <w:r>
        <w:rPr>
          <w:rFonts w:ascii="Calibri" w:hAnsi="Calibri" w:cs="Arial"/>
          <w:b/>
          <w:highlight w:val="yellow"/>
        </w:rPr>
        <w:t xml:space="preserve">. </w:t>
      </w:r>
      <w:r w:rsidRPr="0051268F">
        <w:rPr>
          <w:rFonts w:ascii="Calibri" w:hAnsi="Calibri" w:cs="Arial"/>
          <w:b/>
          <w:highlight w:val="yellow"/>
        </w:rPr>
        <w:t>In situations where a 5-year-old is in preschool or a 4-year-old is in kindergarten, a sponsor may continue to serve the meal pattern appropriate for that grade.</w:t>
      </w:r>
    </w:p>
    <w:p w:rsidR="009E6DEE" w:rsidRDefault="009E6DEE" w:rsidP="00446D43">
      <w:pPr>
        <w:pStyle w:val="ListParagraph"/>
        <w:ind w:left="0"/>
        <w:jc w:val="center"/>
        <w:rPr>
          <w:rFonts w:ascii="Calibri" w:hAnsi="Calibri" w:cs="Arial"/>
          <w:b/>
          <w:sz w:val="10"/>
          <w:szCs w:val="10"/>
          <w:highlight w:val="yellow"/>
        </w:rPr>
      </w:pPr>
    </w:p>
    <w:p w:rsidR="009E6DEE" w:rsidRPr="005D129E" w:rsidRDefault="009E6DEE" w:rsidP="00446D43">
      <w:pPr>
        <w:pStyle w:val="ListParagraph"/>
        <w:ind w:left="0"/>
        <w:jc w:val="center"/>
        <w:rPr>
          <w:rFonts w:ascii="Calibri" w:hAnsi="Calibri" w:cs="Arial"/>
          <w:b/>
          <w:sz w:val="10"/>
          <w:szCs w:val="10"/>
          <w:highlight w:val="yellow"/>
        </w:rPr>
      </w:pPr>
    </w:p>
    <w:p w:rsidR="00B82DF0" w:rsidRDefault="00B82DF0" w:rsidP="00B82DF0">
      <w:pPr>
        <w:pStyle w:val="ListParagraph"/>
        <w:ind w:left="0"/>
        <w:rPr>
          <w:rFonts w:ascii="Calibri" w:hAnsi="Calibri" w:cs="Arial"/>
          <w:b/>
        </w:rPr>
      </w:pPr>
      <w:r>
        <w:rPr>
          <w:rFonts w:ascii="Calibri" w:hAnsi="Calibri" w:cs="Arial"/>
          <w:b/>
          <w:highlight w:val="yellow"/>
        </w:rPr>
        <w:lastRenderedPageBreak/>
        <w:t>Lunch Program r</w:t>
      </w:r>
      <w:r w:rsidRPr="005D129E">
        <w:rPr>
          <w:rFonts w:ascii="Calibri" w:hAnsi="Calibri" w:cs="Arial"/>
          <w:b/>
          <w:highlight w:val="yellow"/>
        </w:rPr>
        <w:t>eminders</w:t>
      </w:r>
      <w:r>
        <w:rPr>
          <w:rFonts w:ascii="Calibri" w:hAnsi="Calibri" w:cs="Arial"/>
          <w:b/>
          <w:highlight w:val="yellow"/>
        </w:rPr>
        <w:t xml:space="preserve"> for preschool children:</w:t>
      </w:r>
    </w:p>
    <w:p w:rsidR="00097FC3" w:rsidRDefault="00097FC3" w:rsidP="00097FC3">
      <w:pPr>
        <w:pStyle w:val="ListParagraph"/>
        <w:ind w:left="0"/>
        <w:rPr>
          <w:rFonts w:ascii="Calibri" w:hAnsi="Calibri" w:cs="Arial"/>
          <w:b/>
        </w:rPr>
      </w:pPr>
    </w:p>
    <w:p w:rsidR="00097FC3" w:rsidRPr="00371CBF" w:rsidRDefault="00097FC3" w:rsidP="00097FC3">
      <w:pPr>
        <w:pStyle w:val="ListParagraph"/>
        <w:ind w:left="0"/>
        <w:rPr>
          <w:rFonts w:ascii="Calibri" w:hAnsi="Calibri" w:cs="Arial"/>
          <w:b/>
        </w:rPr>
      </w:pPr>
      <w:r w:rsidRPr="00371CBF">
        <w:rPr>
          <w:rFonts w:ascii="Calibri" w:hAnsi="Calibri" w:cs="Arial"/>
          <w:b/>
        </w:rPr>
        <w:t>General</w:t>
      </w:r>
    </w:p>
    <w:p w:rsidR="00097FC3" w:rsidRDefault="00097FC3" w:rsidP="00097FC3">
      <w:pPr>
        <w:pStyle w:val="ListParagraph"/>
        <w:numPr>
          <w:ilvl w:val="0"/>
          <w:numId w:val="24"/>
        </w:numPr>
        <w:rPr>
          <w:rFonts w:ascii="Calibri" w:hAnsi="Calibri" w:cs="Arial"/>
        </w:rPr>
      </w:pPr>
      <w:r w:rsidRPr="00371CBF">
        <w:rPr>
          <w:rFonts w:ascii="Calibri" w:hAnsi="Calibri" w:cs="Arial"/>
        </w:rPr>
        <w:t>All five components must be served for a reimbursable meal.</w:t>
      </w:r>
    </w:p>
    <w:p w:rsidR="00C8417D" w:rsidRPr="00D82321" w:rsidRDefault="00C8417D" w:rsidP="00C8417D">
      <w:pPr>
        <w:pStyle w:val="ListParagraph"/>
        <w:numPr>
          <w:ilvl w:val="0"/>
          <w:numId w:val="24"/>
        </w:numPr>
        <w:rPr>
          <w:rFonts w:ascii="Calibri" w:hAnsi="Calibri" w:cs="Arial"/>
          <w:sz w:val="28"/>
        </w:rPr>
      </w:pPr>
      <w:r w:rsidRPr="00D82321">
        <w:rPr>
          <w:rFonts w:ascii="Calibri" w:hAnsi="Calibri"/>
          <w:szCs w:val="20"/>
        </w:rPr>
        <w:t>Minimum planned portions based on age group served. If serving both age groups, complete separate Menu Planning Templates.</w:t>
      </w:r>
    </w:p>
    <w:p w:rsidR="007D109E" w:rsidRPr="005F081A" w:rsidRDefault="007D109E" w:rsidP="007D109E">
      <w:pPr>
        <w:pStyle w:val="ListParagraph"/>
        <w:numPr>
          <w:ilvl w:val="0"/>
          <w:numId w:val="24"/>
        </w:numPr>
        <w:rPr>
          <w:rFonts w:ascii="Calibri" w:hAnsi="Calibri" w:cs="Arial"/>
        </w:rPr>
      </w:pPr>
      <w:r w:rsidRPr="005F081A">
        <w:rPr>
          <w:rFonts w:ascii="Calibri" w:hAnsi="Calibri" w:cs="Arial"/>
          <w:bCs/>
        </w:rPr>
        <w:t xml:space="preserve">Offer versus serve (OVS) is </w:t>
      </w:r>
      <w:r w:rsidRPr="00A93667">
        <w:rPr>
          <w:rFonts w:ascii="Calibri" w:hAnsi="Calibri" w:cs="Arial"/>
          <w:b/>
          <w:bCs/>
          <w:u w:val="single"/>
        </w:rPr>
        <w:t>not an option</w:t>
      </w:r>
      <w:r w:rsidRPr="005F081A">
        <w:rPr>
          <w:rFonts w:ascii="Calibri" w:hAnsi="Calibri" w:cs="Arial"/>
          <w:bCs/>
        </w:rPr>
        <w:t xml:space="preserve"> for meals served to </w:t>
      </w:r>
      <w:r>
        <w:rPr>
          <w:rFonts w:ascii="Calibri" w:hAnsi="Calibri" w:cs="Arial"/>
          <w:bCs/>
        </w:rPr>
        <w:t xml:space="preserve">preschool students </w:t>
      </w:r>
      <w:r w:rsidRPr="005F081A">
        <w:rPr>
          <w:rFonts w:ascii="Calibri" w:hAnsi="Calibri" w:cs="Arial"/>
          <w:bCs/>
        </w:rPr>
        <w:t>i</w:t>
      </w:r>
      <w:r>
        <w:rPr>
          <w:rFonts w:ascii="Calibri" w:hAnsi="Calibri" w:cs="Arial"/>
          <w:bCs/>
        </w:rPr>
        <w:t>n the NSLP and SBP unless in an approved comingling setting.</w:t>
      </w:r>
    </w:p>
    <w:p w:rsidR="007D109E" w:rsidRDefault="007D109E" w:rsidP="00084DBE">
      <w:pPr>
        <w:pStyle w:val="ListParagraph"/>
        <w:ind w:left="0"/>
        <w:rPr>
          <w:rFonts w:ascii="Calibri" w:hAnsi="Calibri" w:cs="Arial"/>
          <w:bCs/>
        </w:rPr>
      </w:pPr>
    </w:p>
    <w:p w:rsidR="00446D43" w:rsidRPr="00371CBF" w:rsidRDefault="00097FC3" w:rsidP="00084DBE">
      <w:pPr>
        <w:pStyle w:val="ListParagraph"/>
        <w:ind w:left="0"/>
        <w:rPr>
          <w:rFonts w:ascii="Calibri" w:hAnsi="Calibri" w:cs="Arial"/>
          <w:b/>
        </w:rPr>
      </w:pPr>
      <w:r w:rsidRPr="00371CBF">
        <w:rPr>
          <w:rFonts w:ascii="Calibri" w:hAnsi="Calibri" w:cs="Arial"/>
          <w:b/>
        </w:rPr>
        <w:t>Milk</w:t>
      </w:r>
    </w:p>
    <w:p w:rsidR="003D7721" w:rsidRDefault="00881E93" w:rsidP="003D7721">
      <w:pPr>
        <w:pStyle w:val="NoSpacing"/>
        <w:numPr>
          <w:ilvl w:val="0"/>
          <w:numId w:val="22"/>
        </w:numPr>
        <w:rPr>
          <w:rFonts w:ascii="Calibri" w:hAnsi="Calibri"/>
        </w:rPr>
      </w:pPr>
      <w:r w:rsidRPr="00371CBF">
        <w:rPr>
          <w:rFonts w:ascii="Calibri" w:hAnsi="Calibri"/>
        </w:rPr>
        <w:t xml:space="preserve">Flavored milk is </w:t>
      </w:r>
      <w:r w:rsidRPr="00371CBF">
        <w:rPr>
          <w:rFonts w:ascii="Calibri" w:hAnsi="Calibri"/>
          <w:u w:val="single"/>
        </w:rPr>
        <w:t>NOT</w:t>
      </w:r>
      <w:r w:rsidRPr="00371CBF">
        <w:rPr>
          <w:rFonts w:ascii="Calibri" w:hAnsi="Calibri"/>
        </w:rPr>
        <w:t xml:space="preserve"> allowed for preschool children.</w:t>
      </w:r>
    </w:p>
    <w:p w:rsidR="003D7721" w:rsidRPr="003D7721" w:rsidRDefault="003D7721" w:rsidP="003D7721">
      <w:pPr>
        <w:pStyle w:val="NoSpacing"/>
        <w:numPr>
          <w:ilvl w:val="0"/>
          <w:numId w:val="22"/>
        </w:numPr>
        <w:rPr>
          <w:rFonts w:ascii="Calibri" w:hAnsi="Calibri"/>
        </w:rPr>
      </w:pPr>
      <w:r w:rsidRPr="003D7721">
        <w:rPr>
          <w:rFonts w:ascii="Calibri" w:hAnsi="Calibri"/>
        </w:rPr>
        <w:t>Milk must be unflavored whole milk for children age 1 and unflavored low-fat (1%) or unflavored fat-free milk for preschool children 2 years and older.</w:t>
      </w:r>
    </w:p>
    <w:p w:rsidR="00097FC3" w:rsidRPr="00371CBF" w:rsidRDefault="00097FC3" w:rsidP="00097FC3">
      <w:pPr>
        <w:pStyle w:val="NoSpacing"/>
        <w:ind w:left="720"/>
        <w:rPr>
          <w:rFonts w:ascii="Calibri" w:hAnsi="Calibri"/>
        </w:rPr>
      </w:pPr>
    </w:p>
    <w:p w:rsidR="00097FC3" w:rsidRPr="00371CBF" w:rsidRDefault="00097FC3" w:rsidP="00097FC3">
      <w:pPr>
        <w:pStyle w:val="NoSpacing"/>
        <w:rPr>
          <w:rFonts w:ascii="Calibri" w:hAnsi="Calibri"/>
          <w:b/>
        </w:rPr>
      </w:pPr>
      <w:r w:rsidRPr="00371CBF">
        <w:rPr>
          <w:rFonts w:ascii="Calibri" w:hAnsi="Calibri"/>
          <w:b/>
        </w:rPr>
        <w:t>Meat</w:t>
      </w:r>
      <w:r w:rsidR="007D109E">
        <w:rPr>
          <w:rFonts w:ascii="Calibri" w:hAnsi="Calibri"/>
          <w:b/>
        </w:rPr>
        <w:t>s</w:t>
      </w:r>
      <w:r w:rsidRPr="00371CBF">
        <w:rPr>
          <w:rFonts w:ascii="Calibri" w:hAnsi="Calibri"/>
          <w:b/>
        </w:rPr>
        <w:t>/Meat Alternates</w:t>
      </w:r>
    </w:p>
    <w:p w:rsidR="008B07AE" w:rsidRPr="00371CBF" w:rsidRDefault="00303A0D" w:rsidP="00097FC3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371CBF">
        <w:rPr>
          <w:rFonts w:ascii="Calibri" w:hAnsi="Calibri" w:cs="Arial"/>
          <w:bCs/>
        </w:rPr>
        <w:t xml:space="preserve">Yogurt </w:t>
      </w:r>
      <w:r w:rsidR="00077C03" w:rsidRPr="00371CBF">
        <w:rPr>
          <w:rFonts w:ascii="Calibri" w:hAnsi="Calibri" w:cs="Arial"/>
          <w:bCs/>
        </w:rPr>
        <w:t xml:space="preserve">may be plain or flavored, unsweetened or sweetened, but </w:t>
      </w:r>
      <w:r w:rsidRPr="00371CBF">
        <w:rPr>
          <w:rFonts w:ascii="Calibri" w:hAnsi="Calibri" w:cs="Arial"/>
          <w:bCs/>
        </w:rPr>
        <w:t xml:space="preserve">must contain </w:t>
      </w:r>
      <w:r w:rsidRPr="00371CBF">
        <w:rPr>
          <w:rFonts w:ascii="Calibri" w:hAnsi="Calibri" w:cs="Arial"/>
          <w:bCs/>
          <w:u w:val="single"/>
        </w:rPr>
        <w:t>no more</w:t>
      </w:r>
      <w:r w:rsidRPr="00371CBF">
        <w:rPr>
          <w:rFonts w:ascii="Calibri" w:hAnsi="Calibri" w:cs="Arial"/>
          <w:bCs/>
        </w:rPr>
        <w:t xml:space="preserve"> than 23 grams of sugar per 6 ounces.</w:t>
      </w:r>
    </w:p>
    <w:p w:rsidR="00371CBF" w:rsidRPr="00371CBF" w:rsidRDefault="00097FC3" w:rsidP="00097FC3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371CBF">
        <w:rPr>
          <w:rFonts w:ascii="Calibri" w:hAnsi="Calibri" w:cs="Arial"/>
          <w:bCs/>
        </w:rPr>
        <w:t xml:space="preserve">Alternate protein products must meet the requirements in Appendix A Part 226. </w:t>
      </w:r>
    </w:p>
    <w:p w:rsidR="00097FC3" w:rsidRPr="00371CBF" w:rsidRDefault="00077C03" w:rsidP="00097FC3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077C03">
        <w:rPr>
          <w:rFonts w:ascii="Calibri" w:hAnsi="Calibri" w:cs="Arial"/>
          <w:bCs/>
        </w:rPr>
        <w:t>No more than 50% of the M/MA component</w:t>
      </w:r>
      <w:r>
        <w:rPr>
          <w:rFonts w:ascii="Calibri" w:hAnsi="Calibri" w:cs="Arial"/>
          <w:bCs/>
        </w:rPr>
        <w:t xml:space="preserve"> requireme</w:t>
      </w:r>
      <w:r w:rsidR="003D7721">
        <w:rPr>
          <w:rFonts w:ascii="Calibri" w:hAnsi="Calibri" w:cs="Arial"/>
          <w:bCs/>
        </w:rPr>
        <w:t>nt can be met with peanut, soy n</w:t>
      </w:r>
      <w:r>
        <w:rPr>
          <w:rFonts w:ascii="Calibri" w:hAnsi="Calibri" w:cs="Arial"/>
          <w:bCs/>
        </w:rPr>
        <w:t xml:space="preserve">uts, tree nuts or seeds. ½ ounce=50% of the M/MA requirement for </w:t>
      </w:r>
      <w:r w:rsidR="003D7721">
        <w:rPr>
          <w:rFonts w:ascii="Calibri" w:hAnsi="Calibri" w:cs="Arial"/>
          <w:bCs/>
        </w:rPr>
        <w:t xml:space="preserve">Group I </w:t>
      </w:r>
      <w:r>
        <w:rPr>
          <w:rFonts w:ascii="Calibri" w:hAnsi="Calibri" w:cs="Arial"/>
          <w:bCs/>
        </w:rPr>
        <w:t xml:space="preserve">and ¾ ounce=50% of the M/MA requirement for </w:t>
      </w:r>
      <w:r w:rsidR="003D7721">
        <w:rPr>
          <w:rFonts w:ascii="Calibri" w:hAnsi="Calibri" w:cs="Arial"/>
          <w:bCs/>
        </w:rPr>
        <w:t>Group II.</w:t>
      </w:r>
    </w:p>
    <w:p w:rsidR="00887813" w:rsidRPr="00371CBF" w:rsidRDefault="00887813" w:rsidP="00887813">
      <w:pPr>
        <w:pStyle w:val="NoSpacing"/>
        <w:ind w:left="720"/>
        <w:rPr>
          <w:rFonts w:ascii="Calibri" w:hAnsi="Calibri" w:cs="Arial"/>
          <w:bCs/>
        </w:rPr>
      </w:pPr>
    </w:p>
    <w:p w:rsidR="00097FC3" w:rsidRPr="00371CBF" w:rsidRDefault="00097FC3" w:rsidP="00097FC3">
      <w:pPr>
        <w:pStyle w:val="NoSpacing"/>
        <w:rPr>
          <w:rFonts w:ascii="Calibri" w:hAnsi="Calibri" w:cs="Arial"/>
          <w:b/>
          <w:bCs/>
        </w:rPr>
      </w:pPr>
      <w:r w:rsidRPr="00371CBF">
        <w:rPr>
          <w:rFonts w:ascii="Calibri" w:hAnsi="Calibri" w:cs="Arial"/>
          <w:b/>
          <w:bCs/>
        </w:rPr>
        <w:t>Fruits/Vegetables</w:t>
      </w:r>
    </w:p>
    <w:p w:rsidR="00097FC3" w:rsidRPr="00371CBF" w:rsidRDefault="00097FC3" w:rsidP="00097FC3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371CBF">
        <w:rPr>
          <w:rFonts w:ascii="Calibri" w:hAnsi="Calibri" w:cs="Arial"/>
        </w:rPr>
        <w:t xml:space="preserve">Pasteurized full-strength juice may only be used to meet the fruit or vegetable requirement at </w:t>
      </w:r>
      <w:r w:rsidRPr="00371CBF">
        <w:rPr>
          <w:rFonts w:ascii="Calibri" w:hAnsi="Calibri" w:cs="Arial"/>
          <w:u w:val="single"/>
        </w:rPr>
        <w:t>one meal</w:t>
      </w:r>
      <w:r w:rsidRPr="00371CBF">
        <w:rPr>
          <w:rFonts w:ascii="Calibri" w:hAnsi="Calibri" w:cs="Arial"/>
        </w:rPr>
        <w:t>, including snack, per day.</w:t>
      </w:r>
    </w:p>
    <w:p w:rsidR="00097FC3" w:rsidRPr="00371CBF" w:rsidRDefault="00097FC3" w:rsidP="00097FC3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371CBF">
        <w:rPr>
          <w:rFonts w:ascii="Calibri" w:hAnsi="Calibri" w:cs="Arial"/>
        </w:rPr>
        <w:t xml:space="preserve">A vegetable may be used to meet the ENTIRE fruit requirement. When two vegetables are served at lunch, two </w:t>
      </w:r>
      <w:r w:rsidRPr="00371CBF">
        <w:rPr>
          <w:rFonts w:ascii="Calibri" w:hAnsi="Calibri" w:cs="Arial"/>
          <w:u w:val="single"/>
        </w:rPr>
        <w:t>different</w:t>
      </w:r>
      <w:r w:rsidRPr="00371CBF">
        <w:rPr>
          <w:rFonts w:ascii="Calibri" w:hAnsi="Calibri" w:cs="Arial"/>
        </w:rPr>
        <w:t xml:space="preserve"> kinds must be served, such as broccoli and carrots. *Note-the vegetables </w:t>
      </w:r>
      <w:r w:rsidRPr="003D7721">
        <w:rPr>
          <w:rFonts w:ascii="Calibri" w:hAnsi="Calibri" w:cs="Arial"/>
          <w:u w:val="single"/>
        </w:rPr>
        <w:t>do not</w:t>
      </w:r>
      <w:r w:rsidRPr="00371CBF">
        <w:rPr>
          <w:rFonts w:ascii="Calibri" w:hAnsi="Calibri" w:cs="Arial"/>
        </w:rPr>
        <w:t xml:space="preserve"> have to come from two different subgroups (e.g. dark green, red/orange).</w:t>
      </w:r>
    </w:p>
    <w:p w:rsidR="00097FC3" w:rsidRPr="00371CBF" w:rsidRDefault="00097FC3" w:rsidP="00097FC3">
      <w:pPr>
        <w:pStyle w:val="NoSpacing"/>
        <w:ind w:left="720"/>
        <w:rPr>
          <w:rFonts w:ascii="Calibri" w:hAnsi="Calibri" w:cs="Arial"/>
          <w:b/>
          <w:bCs/>
        </w:rPr>
      </w:pPr>
    </w:p>
    <w:p w:rsidR="008B07AE" w:rsidRPr="00371CBF" w:rsidRDefault="00097FC3" w:rsidP="00097FC3">
      <w:pPr>
        <w:pStyle w:val="NoSpacing"/>
        <w:rPr>
          <w:rFonts w:ascii="Calibri" w:hAnsi="Calibri" w:cs="Arial"/>
          <w:b/>
          <w:bCs/>
        </w:rPr>
      </w:pPr>
      <w:r w:rsidRPr="00371CBF">
        <w:rPr>
          <w:rFonts w:ascii="Calibri" w:hAnsi="Calibri" w:cs="Arial"/>
          <w:b/>
          <w:bCs/>
        </w:rPr>
        <w:t>Grains</w:t>
      </w:r>
    </w:p>
    <w:p w:rsidR="00887813" w:rsidRPr="00887813" w:rsidRDefault="00887813" w:rsidP="00887813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887813">
        <w:rPr>
          <w:rFonts w:ascii="Calibri" w:hAnsi="Calibri" w:cs="Arial"/>
          <w:bCs/>
        </w:rPr>
        <w:t xml:space="preserve">At least </w:t>
      </w:r>
      <w:r w:rsidRPr="00887813">
        <w:rPr>
          <w:rFonts w:ascii="Calibri" w:hAnsi="Calibri" w:cs="Arial"/>
          <w:bCs/>
          <w:u w:val="single"/>
        </w:rPr>
        <w:t>one</w:t>
      </w:r>
      <w:r w:rsidRPr="001B5408">
        <w:rPr>
          <w:rFonts w:ascii="Calibri" w:hAnsi="Calibri" w:cs="Arial"/>
          <w:bCs/>
        </w:rPr>
        <w:t xml:space="preserve"> serving</w:t>
      </w:r>
      <w:r w:rsidRPr="00887813">
        <w:rPr>
          <w:rFonts w:ascii="Calibri" w:hAnsi="Calibri" w:cs="Arial"/>
          <w:bCs/>
        </w:rPr>
        <w:t xml:space="preserve"> of grains per day, across all eating occasions, must be </w:t>
      </w:r>
      <w:r w:rsidRPr="00887813">
        <w:rPr>
          <w:rFonts w:ascii="Calibri" w:hAnsi="Calibri" w:cs="Arial"/>
          <w:bCs/>
          <w:u w:val="single"/>
        </w:rPr>
        <w:t>whole grain-rich</w:t>
      </w:r>
      <w:r w:rsidRPr="00887813">
        <w:rPr>
          <w:rFonts w:ascii="Calibri" w:hAnsi="Calibri" w:cs="Arial"/>
          <w:bCs/>
        </w:rPr>
        <w:t xml:space="preserve">. </w:t>
      </w:r>
    </w:p>
    <w:p w:rsidR="00887813" w:rsidRPr="00887813" w:rsidRDefault="00887813" w:rsidP="00887813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097FC3">
        <w:rPr>
          <w:rFonts w:ascii="Calibri" w:hAnsi="Calibri" w:cs="Arial"/>
        </w:rPr>
        <w:t xml:space="preserve">Breakfast cereals must contain </w:t>
      </w:r>
      <w:r w:rsidRPr="00097FC3">
        <w:rPr>
          <w:rFonts w:ascii="Calibri" w:hAnsi="Calibri" w:cs="Arial"/>
          <w:u w:val="single"/>
        </w:rPr>
        <w:t>no more</w:t>
      </w:r>
      <w:r w:rsidRPr="00097FC3">
        <w:rPr>
          <w:rFonts w:ascii="Calibri" w:hAnsi="Calibri" w:cs="Arial"/>
        </w:rPr>
        <w:t xml:space="preserve"> than </w:t>
      </w:r>
      <w:r w:rsidR="0002767C">
        <w:rPr>
          <w:rFonts w:ascii="Calibri" w:hAnsi="Calibri" w:cs="Arial"/>
        </w:rPr>
        <w:t>6 grams of sugar per dry ounce (</w:t>
      </w:r>
      <w:r w:rsidR="0002767C" w:rsidRPr="007B74B9">
        <w:rPr>
          <w:rFonts w:ascii="Calibri" w:hAnsi="Calibri" w:cs="Arial"/>
        </w:rPr>
        <w:t>no more than 21.2 grams of sugar per 100 grams of dry cereal).</w:t>
      </w:r>
    </w:p>
    <w:p w:rsidR="00887813" w:rsidRPr="005B2EDB" w:rsidRDefault="00303A0D" w:rsidP="00887813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371CBF">
        <w:rPr>
          <w:rFonts w:ascii="Calibri" w:hAnsi="Calibri" w:cs="Arial"/>
        </w:rPr>
        <w:t xml:space="preserve">Grain-based desserts </w:t>
      </w:r>
      <w:r w:rsidRPr="00371CBF">
        <w:rPr>
          <w:rFonts w:ascii="Calibri" w:hAnsi="Calibri" w:cs="Arial"/>
          <w:u w:val="single"/>
        </w:rPr>
        <w:t>do not</w:t>
      </w:r>
      <w:r w:rsidRPr="00371CBF">
        <w:rPr>
          <w:rFonts w:ascii="Calibri" w:hAnsi="Calibri" w:cs="Arial"/>
        </w:rPr>
        <w:t xml:space="preserve"> count towards meeting the grains component for </w:t>
      </w:r>
      <w:r w:rsidRPr="00371CBF">
        <w:rPr>
          <w:rFonts w:ascii="Calibri" w:hAnsi="Calibri" w:cs="Arial"/>
          <w:u w:val="single"/>
        </w:rPr>
        <w:t>any</w:t>
      </w:r>
      <w:r w:rsidRPr="003D7721">
        <w:rPr>
          <w:rFonts w:ascii="Calibri" w:hAnsi="Calibri" w:cs="Arial"/>
        </w:rPr>
        <w:t xml:space="preserve"> </w:t>
      </w:r>
      <w:r w:rsidRPr="00371CBF">
        <w:rPr>
          <w:rFonts w:ascii="Calibri" w:hAnsi="Calibri" w:cs="Arial"/>
        </w:rPr>
        <w:t>preschool meal or snack.</w:t>
      </w:r>
      <w:r w:rsidR="00887813" w:rsidRPr="00371CBF">
        <w:rPr>
          <w:rFonts w:ascii="Calibri" w:hAnsi="Calibri" w:cs="Arial"/>
        </w:rPr>
        <w:t xml:space="preserve"> </w:t>
      </w:r>
      <w:r w:rsidR="00887813" w:rsidRPr="00887813">
        <w:rPr>
          <w:rFonts w:ascii="Calibri" w:hAnsi="Calibri" w:cs="Arial"/>
        </w:rPr>
        <w:t>This means that the following</w:t>
      </w:r>
      <w:r w:rsidR="00887813" w:rsidRPr="00887813">
        <w:rPr>
          <w:rFonts w:ascii="Calibri" w:hAnsi="Calibri" w:cs="Arial"/>
          <w:i/>
          <w:iCs/>
        </w:rPr>
        <w:t xml:space="preserve"> </w:t>
      </w:r>
      <w:r w:rsidR="00887813" w:rsidRPr="00887813">
        <w:rPr>
          <w:rFonts w:ascii="Calibri" w:hAnsi="Calibri" w:cs="Arial"/>
          <w:iCs/>
        </w:rPr>
        <w:t xml:space="preserve">are </w:t>
      </w:r>
      <w:r w:rsidR="00887813" w:rsidRPr="00887813">
        <w:rPr>
          <w:rFonts w:ascii="Calibri" w:hAnsi="Calibri" w:cs="Arial"/>
          <w:iCs/>
          <w:u w:val="single"/>
        </w:rPr>
        <w:t>not allowed</w:t>
      </w:r>
      <w:r w:rsidR="00887813" w:rsidRPr="00887813">
        <w:rPr>
          <w:rFonts w:ascii="Calibri" w:hAnsi="Calibri" w:cs="Arial"/>
          <w:iCs/>
        </w:rPr>
        <w:t xml:space="preserve"> in a reimbursable </w:t>
      </w:r>
      <w:r w:rsidR="005B2EDB">
        <w:rPr>
          <w:rFonts w:ascii="Calibri" w:hAnsi="Calibri" w:cs="Arial"/>
          <w:iCs/>
        </w:rPr>
        <w:t>meal:</w:t>
      </w:r>
    </w:p>
    <w:p w:rsidR="005B2EDB" w:rsidRPr="00371CBF" w:rsidRDefault="005B2EDB" w:rsidP="005B2EDB">
      <w:pPr>
        <w:pStyle w:val="NoSpacing"/>
        <w:ind w:left="720"/>
        <w:rPr>
          <w:rFonts w:ascii="Calibri" w:hAnsi="Calibri" w:cs="Arial"/>
        </w:rPr>
      </w:pPr>
    </w:p>
    <w:p w:rsidR="00887813" w:rsidRPr="001B1FB1" w:rsidRDefault="00887813" w:rsidP="003D7721">
      <w:pPr>
        <w:pStyle w:val="NoSpacing"/>
        <w:numPr>
          <w:ilvl w:val="1"/>
          <w:numId w:val="29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S</w:t>
      </w:r>
      <w:r w:rsidRPr="001B1FB1">
        <w:rPr>
          <w:rFonts w:ascii="Calibri" w:hAnsi="Calibri" w:cs="Arial"/>
          <w:iCs/>
        </w:rPr>
        <w:t xml:space="preserve">weet pie crust </w:t>
      </w:r>
      <w:r w:rsidRPr="001B1FB1">
        <w:rPr>
          <w:rFonts w:ascii="Calibri" w:hAnsi="Calibri" w:cs="Arial"/>
          <w:i/>
          <w:iCs/>
        </w:rPr>
        <w:t>(Dessert pies, cobbler, fruit turnovers)</w:t>
      </w:r>
    </w:p>
    <w:p w:rsidR="00887813" w:rsidRPr="001B1FB1" w:rsidRDefault="002C0C1D" w:rsidP="003D7721">
      <w:pPr>
        <w:pStyle w:val="NoSpacing"/>
        <w:numPr>
          <w:ilvl w:val="1"/>
          <w:numId w:val="29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D</w:t>
      </w:r>
      <w:r w:rsidR="00887813" w:rsidRPr="001B1FB1">
        <w:rPr>
          <w:rFonts w:ascii="Calibri" w:hAnsi="Calibri" w:cs="Arial"/>
          <w:iCs/>
        </w:rPr>
        <w:t xml:space="preserve">oughnuts </w:t>
      </w:r>
      <w:r w:rsidR="00887813" w:rsidRPr="001B1FB1">
        <w:rPr>
          <w:rFonts w:ascii="Calibri" w:hAnsi="Calibri" w:cs="Arial"/>
          <w:i/>
          <w:iCs/>
        </w:rPr>
        <w:t>(Frosted and unfrosted)</w:t>
      </w:r>
    </w:p>
    <w:p w:rsidR="002C0C1D" w:rsidRDefault="002C0C1D" w:rsidP="003D7721">
      <w:pPr>
        <w:pStyle w:val="NoSpacing"/>
        <w:numPr>
          <w:ilvl w:val="1"/>
          <w:numId w:val="29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S</w:t>
      </w:r>
      <w:r w:rsidR="00887813" w:rsidRPr="001B1FB1">
        <w:rPr>
          <w:rFonts w:ascii="Calibri" w:hAnsi="Calibri" w:cs="Arial"/>
          <w:iCs/>
        </w:rPr>
        <w:t xml:space="preserve">weet rolls </w:t>
      </w:r>
      <w:r w:rsidR="00887813" w:rsidRPr="001B1FB1">
        <w:rPr>
          <w:rFonts w:ascii="Calibri" w:hAnsi="Calibri" w:cs="Arial"/>
          <w:i/>
          <w:iCs/>
        </w:rPr>
        <w:t>(Frosted and unfrosted)</w:t>
      </w:r>
    </w:p>
    <w:p w:rsidR="00887813" w:rsidRPr="002C0C1D" w:rsidRDefault="002C0C1D" w:rsidP="003D7721">
      <w:pPr>
        <w:pStyle w:val="NoSpacing"/>
        <w:numPr>
          <w:ilvl w:val="1"/>
          <w:numId w:val="29"/>
        </w:numPr>
        <w:rPr>
          <w:rFonts w:ascii="Calibri" w:hAnsi="Calibri" w:cs="Arial"/>
        </w:rPr>
      </w:pPr>
      <w:r w:rsidRPr="002C0C1D">
        <w:rPr>
          <w:rFonts w:ascii="Calibri" w:hAnsi="Calibri" w:cs="Arial"/>
        </w:rPr>
        <w:t>T</w:t>
      </w:r>
      <w:r w:rsidR="00887813" w:rsidRPr="002C0C1D">
        <w:rPr>
          <w:rFonts w:ascii="Calibri" w:hAnsi="Calibri" w:cs="Arial"/>
        </w:rPr>
        <w:t>oaster</w:t>
      </w:r>
      <w:r w:rsidR="00887813" w:rsidRPr="002C0C1D">
        <w:rPr>
          <w:rFonts w:ascii="Calibri" w:hAnsi="Calibri" w:cs="Arial"/>
          <w:iCs/>
        </w:rPr>
        <w:t xml:space="preserve"> </w:t>
      </w:r>
      <w:r w:rsidR="00887813" w:rsidRPr="002C0C1D">
        <w:rPr>
          <w:rFonts w:ascii="Calibri" w:hAnsi="Calibri" w:cs="Arial"/>
        </w:rPr>
        <w:t xml:space="preserve">pastries </w:t>
      </w:r>
      <w:r w:rsidR="00887813" w:rsidRPr="002C0C1D">
        <w:rPr>
          <w:rFonts w:ascii="Calibri" w:hAnsi="Calibri" w:cs="Arial"/>
          <w:i/>
          <w:iCs/>
        </w:rPr>
        <w:t>(Frosted and unfrosted</w:t>
      </w:r>
    </w:p>
    <w:p w:rsidR="00887813" w:rsidRPr="001B1FB1" w:rsidRDefault="002C0C1D" w:rsidP="003D7721">
      <w:pPr>
        <w:pStyle w:val="NoSpacing"/>
        <w:numPr>
          <w:ilvl w:val="1"/>
          <w:numId w:val="29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G</w:t>
      </w:r>
      <w:r w:rsidR="00887813" w:rsidRPr="001B1FB1">
        <w:rPr>
          <w:rFonts w:ascii="Calibri" w:hAnsi="Calibri" w:cs="Arial"/>
        </w:rPr>
        <w:t xml:space="preserve">ranola bars </w:t>
      </w:r>
      <w:r w:rsidR="00887813" w:rsidRPr="001B1FB1">
        <w:rPr>
          <w:rFonts w:ascii="Calibri" w:hAnsi="Calibri" w:cs="Arial"/>
          <w:i/>
          <w:iCs/>
        </w:rPr>
        <w:t>(Plain or with add-ins)</w:t>
      </w:r>
    </w:p>
    <w:p w:rsidR="00887813" w:rsidRDefault="002C0C1D" w:rsidP="003D7721">
      <w:pPr>
        <w:pStyle w:val="NoSpacing"/>
        <w:numPr>
          <w:ilvl w:val="1"/>
          <w:numId w:val="29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C</w:t>
      </w:r>
      <w:r w:rsidR="00887813">
        <w:rPr>
          <w:rFonts w:ascii="Calibri" w:hAnsi="Calibri" w:cs="Arial"/>
        </w:rPr>
        <w:t>ookies, cakes and brownies</w:t>
      </w:r>
    </w:p>
    <w:tbl>
      <w:tblPr>
        <w:tblW w:w="14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5400"/>
        <w:gridCol w:w="5215"/>
        <w:gridCol w:w="1980"/>
      </w:tblGrid>
      <w:tr w:rsidR="0014777F" w:rsidRPr="00375308" w:rsidTr="00AA7D78">
        <w:trPr>
          <w:trHeight w:val="270"/>
          <w:jc w:val="center"/>
        </w:trPr>
        <w:tc>
          <w:tcPr>
            <w:tcW w:w="2250" w:type="dxa"/>
            <w:shd w:val="clear" w:color="auto" w:fill="D9D9D9"/>
            <w:vAlign w:val="center"/>
          </w:tcPr>
          <w:p w:rsidR="0014777F" w:rsidRPr="00375308" w:rsidRDefault="005B2EDB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lastRenderedPageBreak/>
              <w:t xml:space="preserve">Sponsor </w:t>
            </w:r>
            <w:r w:rsidR="0014777F" w:rsidRPr="00375308">
              <w:rPr>
                <w:rFonts w:ascii="Calibri" w:hAnsi="Calibri"/>
                <w:b/>
              </w:rPr>
              <w:t>#</w:t>
            </w:r>
          </w:p>
        </w:tc>
        <w:tc>
          <w:tcPr>
            <w:tcW w:w="5400" w:type="dxa"/>
            <w:shd w:val="clear" w:color="auto" w:fill="D9D9D9"/>
            <w:vAlign w:val="center"/>
          </w:tcPr>
          <w:p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Sponsor</w:t>
            </w:r>
          </w:p>
        </w:tc>
        <w:tc>
          <w:tcPr>
            <w:tcW w:w="5215" w:type="dxa"/>
            <w:shd w:val="clear" w:color="auto" w:fill="D9D9D9"/>
            <w:vAlign w:val="center"/>
          </w:tcPr>
          <w:p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  <w:tc>
          <w:tcPr>
            <w:tcW w:w="1980" w:type="dxa"/>
            <w:shd w:val="clear" w:color="auto" w:fill="D9D9D9"/>
          </w:tcPr>
          <w:p w:rsidR="0014777F" w:rsidRPr="00375308" w:rsidRDefault="007D109E" w:rsidP="005D129E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Age</w:t>
            </w:r>
            <w:r w:rsidR="001B5408">
              <w:rPr>
                <w:rFonts w:ascii="Calibri" w:hAnsi="Calibri"/>
                <w:b/>
              </w:rPr>
              <w:t xml:space="preserve"> Group</w:t>
            </w:r>
          </w:p>
        </w:tc>
      </w:tr>
      <w:tr w:rsidR="0014777F" w:rsidRPr="00375308" w:rsidTr="00AA7D78">
        <w:trPr>
          <w:trHeight w:val="377"/>
          <w:jc w:val="center"/>
        </w:trPr>
        <w:tc>
          <w:tcPr>
            <w:tcW w:w="2250" w:type="dxa"/>
            <w:shd w:val="clear" w:color="auto" w:fill="auto"/>
            <w:vAlign w:val="center"/>
          </w:tcPr>
          <w:p w:rsidR="0014777F" w:rsidRPr="001C595F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  <w:vAlign w:val="center"/>
          </w:tcPr>
          <w:p w:rsidR="0014777F" w:rsidRPr="001C595F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215" w:type="dxa"/>
            <w:shd w:val="clear" w:color="auto" w:fill="auto"/>
            <w:vAlign w:val="center"/>
          </w:tcPr>
          <w:p w:rsidR="0014777F" w:rsidRPr="001C595F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14777F" w:rsidRPr="001C595F" w:rsidRDefault="0014777F" w:rsidP="007D109E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35495" w:rsidRPr="00C35495" w:rsidRDefault="00C35495" w:rsidP="00C35495">
      <w:pPr>
        <w:rPr>
          <w:vanish/>
        </w:rPr>
      </w:pPr>
    </w:p>
    <w:tbl>
      <w:tblPr>
        <w:tblpPr w:leftFromText="180" w:rightFromText="180" w:vertAnchor="text" w:horzAnchor="margin" w:tblpXSpec="center" w:tblpY="170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160"/>
        <w:gridCol w:w="2250"/>
        <w:gridCol w:w="2250"/>
        <w:gridCol w:w="2160"/>
        <w:gridCol w:w="2070"/>
        <w:gridCol w:w="1980"/>
      </w:tblGrid>
      <w:tr w:rsidR="00AA7D78" w:rsidRPr="004E7B78" w:rsidTr="00AA7D78">
        <w:trPr>
          <w:trHeight w:val="329"/>
        </w:trPr>
        <w:tc>
          <w:tcPr>
            <w:tcW w:w="4140" w:type="dxa"/>
            <w:gridSpan w:val="2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</w:tcPr>
          <w:p w:rsidR="00AA7D78" w:rsidRPr="00833787" w:rsidRDefault="00AA7D78" w:rsidP="00AA7D78">
            <w:pPr>
              <w:rPr>
                <w:rFonts w:ascii="Calibri" w:hAnsi="Calibri"/>
                <w:sz w:val="16"/>
                <w:szCs w:val="28"/>
              </w:rPr>
            </w:pPr>
            <w:bookmarkStart w:id="0" w:name="_Hlk39675223"/>
          </w:p>
        </w:tc>
        <w:tc>
          <w:tcPr>
            <w:tcW w:w="2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3C7455" w:rsidRPr="004E7B78" w:rsidTr="003C7455">
        <w:trPr>
          <w:trHeight w:val="452"/>
        </w:trPr>
        <w:tc>
          <w:tcPr>
            <w:tcW w:w="198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3C7455" w:rsidRPr="00383157" w:rsidRDefault="003C7455" w:rsidP="00AA7D78">
            <w:pPr>
              <w:rPr>
                <w:rFonts w:ascii="Calibri" w:hAnsi="Calibri"/>
                <w:b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  <w:r>
              <w:rPr>
                <w:rFonts w:ascii="Calibri" w:hAnsi="Calibri"/>
                <w:b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Cs w:val="20"/>
              </w:rPr>
              <w:t>↓</w:t>
            </w:r>
            <w:r>
              <w:rPr>
                <w:rFonts w:ascii="Calibri" w:hAnsi="Calibri"/>
                <w:b/>
                <w:szCs w:val="20"/>
              </w:rPr>
              <w:t xml:space="preserve">  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3C7455" w:rsidRPr="003C7455" w:rsidRDefault="003C7455" w:rsidP="00AA7D78">
            <w:pPr>
              <w:rPr>
                <w:rFonts w:ascii="Calibri" w:hAnsi="Calibri"/>
                <w:b/>
                <w:sz w:val="20"/>
                <w:szCs w:val="20"/>
              </w:rPr>
            </w:pPr>
            <w:r w:rsidRPr="003C7455">
              <w:rPr>
                <w:rFonts w:ascii="Calibri" w:hAnsi="Calibri"/>
                <w:b/>
                <w:szCs w:val="20"/>
              </w:rPr>
              <w:t xml:space="preserve">MENU NAME </w:t>
            </w:r>
            <w:r w:rsidRPr="003C7455">
              <w:rPr>
                <w:rFonts w:ascii="Calibri" w:hAnsi="Calibri" w:cs="Calibri"/>
                <w:b/>
                <w:szCs w:val="20"/>
              </w:rPr>
              <w:t>→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3C7455" w:rsidRPr="00AD2106" w:rsidRDefault="003C7455" w:rsidP="00AA7D7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25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3C7455" w:rsidRPr="00AD2106" w:rsidRDefault="003C7455" w:rsidP="00AA7D7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3C7455" w:rsidRPr="00AD2106" w:rsidRDefault="003C7455" w:rsidP="00AA7D7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07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3C7455" w:rsidRPr="00AD2106" w:rsidRDefault="003C7455" w:rsidP="00AA7D7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3C7455" w:rsidRPr="00AD2106" w:rsidRDefault="003C7455" w:rsidP="00AA7D7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</w:tr>
      <w:bookmarkEnd w:id="0"/>
      <w:tr w:rsidR="00AA7D78" w:rsidRPr="004E7B78" w:rsidTr="003C7455">
        <w:trPr>
          <w:trHeight w:val="452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AA7D78" w:rsidRPr="005B2EDB" w:rsidRDefault="00AA7D78" w:rsidP="00AA7D78">
            <w:pPr>
              <w:jc w:val="center"/>
              <w:rPr>
                <w:rFonts w:ascii="Calibri" w:hAnsi="Calibri"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Meat</w:t>
            </w:r>
            <w:r>
              <w:rPr>
                <w:rFonts w:ascii="Calibri" w:hAnsi="Calibri"/>
                <w:b/>
                <w:szCs w:val="20"/>
              </w:rPr>
              <w:t>s</w:t>
            </w:r>
            <w:r w:rsidRPr="00AD2106">
              <w:rPr>
                <w:rFonts w:ascii="Calibri" w:hAnsi="Calibri"/>
                <w:b/>
                <w:szCs w:val="20"/>
              </w:rPr>
              <w:t>/Meat Alternate</w:t>
            </w:r>
            <w:r>
              <w:rPr>
                <w:rFonts w:ascii="Calibri" w:hAnsi="Calibri"/>
                <w:b/>
                <w:szCs w:val="20"/>
              </w:rPr>
              <w:t>s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33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61050C">
              <w:rPr>
                <w:rFonts w:ascii="Calibri" w:hAnsi="Calibri"/>
                <w:b/>
                <w:szCs w:val="20"/>
              </w:rPr>
              <w:t>Vegetables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>
              <w:rPr>
                <w:rFonts w:ascii="Calibri" w:hAnsi="Calibri"/>
                <w:sz w:val="22"/>
                <w:szCs w:val="22"/>
              </w:rPr>
              <w:t xml:space="preserve"> in cups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33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AA7D78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61050C">
              <w:rPr>
                <w:rFonts w:ascii="Calibri" w:hAnsi="Calibri"/>
                <w:b/>
                <w:szCs w:val="20"/>
              </w:rPr>
              <w:t xml:space="preserve">Fruits </w:t>
            </w:r>
          </w:p>
          <w:p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833787">
              <w:rPr>
                <w:rFonts w:ascii="Calibri" w:hAnsi="Calibri"/>
                <w:b/>
                <w:sz w:val="22"/>
                <w:szCs w:val="20"/>
              </w:rPr>
              <w:t>(or 2</w:t>
            </w:r>
            <w:r w:rsidRPr="00833787">
              <w:rPr>
                <w:rFonts w:ascii="Calibri" w:hAnsi="Calibri"/>
                <w:b/>
                <w:sz w:val="22"/>
                <w:szCs w:val="20"/>
                <w:vertAlign w:val="superscript"/>
              </w:rPr>
              <w:t>nd</w:t>
            </w:r>
            <w:r w:rsidRPr="00833787">
              <w:rPr>
                <w:rFonts w:ascii="Calibri" w:hAnsi="Calibri"/>
                <w:b/>
                <w:sz w:val="22"/>
                <w:szCs w:val="20"/>
              </w:rPr>
              <w:t xml:space="preserve"> Vegetable)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:rsidR="00AA7D78" w:rsidRPr="00B33982" w:rsidRDefault="00AA7D78" w:rsidP="00AA7D7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>
              <w:rPr>
                <w:rFonts w:ascii="Calibri" w:hAnsi="Calibri"/>
                <w:sz w:val="22"/>
                <w:szCs w:val="22"/>
              </w:rPr>
              <w:t xml:space="preserve"> in cups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33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AA7D78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Grains</w:t>
            </w:r>
          </w:p>
          <w:p w:rsidR="0098675B" w:rsidRDefault="0098675B" w:rsidP="0098675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7208">
              <w:rPr>
                <w:rFonts w:ascii="Calibri" w:hAnsi="Calibri"/>
                <w:sz w:val="20"/>
                <w:szCs w:val="20"/>
              </w:rPr>
              <w:t xml:space="preserve">Indicate </w:t>
            </w:r>
            <w:r>
              <w:rPr>
                <w:rFonts w:ascii="Calibri" w:hAnsi="Calibri"/>
                <w:sz w:val="20"/>
                <w:szCs w:val="20"/>
              </w:rPr>
              <w:t>when</w:t>
            </w:r>
          </w:p>
          <w:p w:rsidR="0098675B" w:rsidRPr="0098675B" w:rsidRDefault="0098675B" w:rsidP="0098675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7208">
              <w:rPr>
                <w:rFonts w:ascii="Calibri" w:hAnsi="Calibri"/>
                <w:sz w:val="20"/>
                <w:szCs w:val="20"/>
              </w:rPr>
              <w:t>WG or WGR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:rsidR="00AA7D78" w:rsidRPr="004E7B78" w:rsidRDefault="00AA7D78" w:rsidP="00AA7D7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33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Other Foods/</w:t>
            </w:r>
          </w:p>
          <w:p w:rsidR="00AA7D78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Condiments</w:t>
            </w:r>
          </w:p>
          <w:p w:rsidR="00AA7D78" w:rsidRPr="00BB7D28" w:rsidRDefault="00AA7D78" w:rsidP="00AA7D78">
            <w:pPr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  <w:p w:rsidR="00AA7D78" w:rsidRPr="00AD2106" w:rsidRDefault="00AA7D78" w:rsidP="00AA7D7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 xml:space="preserve">(If </w:t>
            </w:r>
            <w:r>
              <w:rPr>
                <w:rFonts w:ascii="Calibri" w:hAnsi="Calibri"/>
                <w:sz w:val="20"/>
                <w:szCs w:val="20"/>
              </w:rPr>
              <w:t>p</w:t>
            </w:r>
            <w:r w:rsidRPr="00AA6492">
              <w:rPr>
                <w:rFonts w:ascii="Calibri" w:hAnsi="Calibri"/>
                <w:sz w:val="20"/>
                <w:szCs w:val="20"/>
              </w:rPr>
              <w:t>lanned)</w:t>
            </w:r>
          </w:p>
          <w:p w:rsidR="00AA7D78" w:rsidRPr="004E7B78" w:rsidRDefault="00AA7D78" w:rsidP="00AA7D7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Item 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18"/>
        </w:trPr>
        <w:tc>
          <w:tcPr>
            <w:tcW w:w="1980" w:type="dxa"/>
            <w:vMerge/>
            <w:shd w:val="clear" w:color="auto" w:fill="FFFFFF"/>
            <w:vAlign w:val="center"/>
          </w:tcPr>
          <w:p w:rsidR="00AA7D78" w:rsidRPr="004E7B78" w:rsidRDefault="00AA7D78" w:rsidP="00AA7D7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533"/>
        </w:trPr>
        <w:tc>
          <w:tcPr>
            <w:tcW w:w="1980" w:type="dxa"/>
            <w:vMerge/>
            <w:shd w:val="clear" w:color="auto" w:fill="FFFFFF"/>
            <w:vAlign w:val="center"/>
          </w:tcPr>
          <w:p w:rsidR="00AA7D78" w:rsidRPr="00A17C73" w:rsidRDefault="00AA7D78" w:rsidP="00AA7D7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2</w:t>
            </w:r>
            <w:r w:rsidRPr="00AD2106">
              <w:rPr>
                <w:rFonts w:ascii="Calibri" w:hAnsi="Calibri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/>
                <w:sz w:val="22"/>
                <w:szCs w:val="22"/>
              </w:rPr>
              <w:t xml:space="preserve"> Item </w:t>
            </w:r>
            <w:r w:rsidRPr="00AD2106">
              <w:rPr>
                <w:rFonts w:ascii="Calibri" w:hAnsi="Calibri"/>
                <w:sz w:val="22"/>
                <w:szCs w:val="22"/>
              </w:rPr>
              <w:t>(If planned)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7D78" w:rsidRPr="004E7B78" w:rsidTr="003C7455">
        <w:trPr>
          <w:trHeight w:val="488"/>
        </w:trPr>
        <w:tc>
          <w:tcPr>
            <w:tcW w:w="1980" w:type="dxa"/>
            <w:vMerge/>
            <w:shd w:val="clear" w:color="auto" w:fill="FFFFFF"/>
          </w:tcPr>
          <w:p w:rsidR="00AA7D78" w:rsidRDefault="00AA7D78" w:rsidP="00AA7D7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AA7D78" w:rsidRPr="00AD2106" w:rsidRDefault="00AA7D78" w:rsidP="00AA7D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</w:tc>
        <w:tc>
          <w:tcPr>
            <w:tcW w:w="225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AA7D78" w:rsidRPr="00AB0309" w:rsidRDefault="00AA7D78" w:rsidP="00AA7D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83157" w:rsidRDefault="00383157" w:rsidP="00383157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662"/>
        <w:gridCol w:w="1574"/>
        <w:gridCol w:w="1714"/>
      </w:tblGrid>
      <w:tr w:rsidR="009D3E47" w:rsidTr="00240A0B">
        <w:trPr>
          <w:trHeight w:val="330"/>
        </w:trPr>
        <w:tc>
          <w:tcPr>
            <w:tcW w:w="6655" w:type="dxa"/>
            <w:gridSpan w:val="4"/>
            <w:shd w:val="clear" w:color="auto" w:fill="D9D9D9"/>
          </w:tcPr>
          <w:p w:rsidR="009D3E47" w:rsidRPr="002E66A7" w:rsidRDefault="009D3E47" w:rsidP="00240A0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bookmarkStart w:id="1" w:name="_Hlk39675458"/>
            <w:r w:rsidRPr="00744CD9">
              <w:rPr>
                <w:rFonts w:ascii="Calibri" w:hAnsi="Calibri"/>
                <w:b/>
                <w:sz w:val="22"/>
                <w:szCs w:val="22"/>
                <w:u w:val="single"/>
              </w:rPr>
              <w:t>Daily</w:t>
            </w:r>
            <w:r w:rsidRPr="002E66A7">
              <w:rPr>
                <w:rFonts w:ascii="Calibri" w:hAnsi="Calibri"/>
                <w:b/>
                <w:sz w:val="22"/>
                <w:szCs w:val="22"/>
              </w:rPr>
              <w:t xml:space="preserve"> Milk (</w:t>
            </w:r>
            <w:r w:rsidR="00744CD9">
              <w:rPr>
                <w:rFonts w:ascii="Calibri" w:hAnsi="Calibri"/>
                <w:b/>
                <w:sz w:val="22"/>
                <w:szCs w:val="22"/>
              </w:rPr>
              <w:t>Unflavored/</w:t>
            </w:r>
            <w:r w:rsidRPr="002E66A7">
              <w:rPr>
                <w:rFonts w:ascii="Calibri" w:hAnsi="Calibri"/>
                <w:b/>
                <w:sz w:val="22"/>
                <w:szCs w:val="22"/>
              </w:rPr>
              <w:t>White Milk Only)</w:t>
            </w:r>
          </w:p>
        </w:tc>
      </w:tr>
      <w:tr w:rsidR="009D3E47" w:rsidTr="0098675B">
        <w:trPr>
          <w:trHeight w:val="330"/>
        </w:trPr>
        <w:tc>
          <w:tcPr>
            <w:tcW w:w="1705" w:type="dxa"/>
            <w:shd w:val="clear" w:color="auto" w:fill="auto"/>
            <w:vAlign w:val="center"/>
          </w:tcPr>
          <w:p w:rsidR="009D3E47" w:rsidRPr="003C7455" w:rsidRDefault="00AA7D78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Age G</w:t>
            </w:r>
            <w:r w:rsidR="001B5408" w:rsidRPr="003C7455">
              <w:rPr>
                <w:rFonts w:ascii="Calibri" w:hAnsi="Calibri"/>
                <w:sz w:val="20"/>
                <w:szCs w:val="20"/>
              </w:rPr>
              <w:t>roup</w:t>
            </w:r>
          </w:p>
        </w:tc>
        <w:tc>
          <w:tcPr>
            <w:tcW w:w="1662" w:type="dxa"/>
            <w:shd w:val="clear" w:color="auto" w:fill="auto"/>
            <w:vAlign w:val="center"/>
          </w:tcPr>
          <w:p w:rsidR="009D3E47" w:rsidRPr="003C7455" w:rsidRDefault="009D3E47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9D3E47" w:rsidRPr="003C7455" w:rsidRDefault="009D3E47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:rsidR="009D3E47" w:rsidRPr="003C7455" w:rsidRDefault="009D3E47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1B5408" w:rsidTr="0098675B">
        <w:trPr>
          <w:trHeight w:val="394"/>
        </w:trPr>
        <w:tc>
          <w:tcPr>
            <w:tcW w:w="1705" w:type="dxa"/>
            <w:shd w:val="clear" w:color="auto" w:fill="auto"/>
            <w:vAlign w:val="center"/>
          </w:tcPr>
          <w:p w:rsidR="001B5408" w:rsidRPr="003C7455" w:rsidRDefault="001B5408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 xml:space="preserve">Fat </w:t>
            </w:r>
            <w:r w:rsidR="00AA7D78" w:rsidRPr="003C7455">
              <w:rPr>
                <w:rFonts w:ascii="Calibri" w:hAnsi="Calibri"/>
                <w:sz w:val="20"/>
                <w:szCs w:val="20"/>
              </w:rPr>
              <w:t>C</w:t>
            </w:r>
            <w:r w:rsidRPr="003C7455">
              <w:rPr>
                <w:rFonts w:ascii="Calibri" w:hAnsi="Calibri"/>
                <w:sz w:val="20"/>
                <w:szCs w:val="20"/>
              </w:rPr>
              <w:t>ontent</w:t>
            </w:r>
          </w:p>
        </w:tc>
        <w:tc>
          <w:tcPr>
            <w:tcW w:w="1662" w:type="dxa"/>
            <w:shd w:val="clear" w:color="auto" w:fill="auto"/>
            <w:vAlign w:val="center"/>
          </w:tcPr>
          <w:p w:rsidR="001B5408" w:rsidRPr="003C7455" w:rsidRDefault="001B5408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B5408" w:rsidRPr="003C7455" w:rsidRDefault="001B5408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:rsidR="001B5408" w:rsidRPr="003C7455" w:rsidRDefault="001B5408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D3E47" w:rsidTr="0098675B">
        <w:trPr>
          <w:trHeight w:val="330"/>
        </w:trPr>
        <w:tc>
          <w:tcPr>
            <w:tcW w:w="1705" w:type="dxa"/>
            <w:shd w:val="clear" w:color="auto" w:fill="auto"/>
            <w:vAlign w:val="center"/>
          </w:tcPr>
          <w:p w:rsidR="009D3E47" w:rsidRPr="003C7455" w:rsidRDefault="003C7455" w:rsidP="00AA7D7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Planned Portion</w:t>
            </w:r>
          </w:p>
        </w:tc>
        <w:tc>
          <w:tcPr>
            <w:tcW w:w="1662" w:type="dxa"/>
            <w:shd w:val="clear" w:color="auto" w:fill="auto"/>
            <w:vAlign w:val="center"/>
          </w:tcPr>
          <w:p w:rsidR="009D3E47" w:rsidRPr="003C7455" w:rsidRDefault="009D3E47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9D3E47" w:rsidRPr="003C7455" w:rsidRDefault="009D3E47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:rsidR="009D3E47" w:rsidRPr="003C7455" w:rsidRDefault="009D3E47" w:rsidP="00240A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bookmarkEnd w:id="1"/>
    <w:p w:rsidR="00B54124" w:rsidRPr="0098675B" w:rsidRDefault="0098675B" w:rsidP="007B1039">
      <w:pPr>
        <w:tabs>
          <w:tab w:val="left" w:pos="0"/>
          <w:tab w:val="left" w:pos="10080"/>
        </w:tabs>
        <w:rPr>
          <w:rFonts w:ascii="Calibri" w:hAnsi="Calibri"/>
          <w:sz w:val="18"/>
          <w:szCs w:val="18"/>
        </w:rPr>
      </w:pPr>
      <w:r w:rsidRPr="00240A0B">
        <w:rPr>
          <w:rFonts w:ascii="Calibri" w:hAnsi="Calibri"/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4596130</wp:posOffset>
                </wp:positionH>
                <wp:positionV relativeFrom="paragraph">
                  <wp:posOffset>4445</wp:posOffset>
                </wp:positionV>
                <wp:extent cx="3923030" cy="863600"/>
                <wp:effectExtent l="0" t="0" r="2032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3030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0A0B" w:rsidRPr="00744CD9" w:rsidRDefault="00240A0B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744CD9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Notes</w:t>
                            </w:r>
                            <w:r w:rsidR="00744CD9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1.9pt;margin-top:.35pt;width:308.9pt;height:6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">
                <v:textbox>
                  <w:txbxContent>
                    <w:p w:rsidR="00240A0B" w:rsidRPr="00744CD9" w:rsidRDefault="00240A0B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744CD9">
                        <w:rPr>
                          <w:rFonts w:asciiTheme="minorHAnsi" w:hAnsiTheme="minorHAnsi" w:cstheme="minorHAnsi"/>
                          <w:sz w:val="22"/>
                        </w:rPr>
                        <w:t>Notes</w:t>
                      </w:r>
                      <w:r w:rsidR="00744CD9">
                        <w:rPr>
                          <w:rFonts w:asciiTheme="minorHAnsi" w:hAnsiTheme="minorHAnsi" w:cstheme="minorHAnsi"/>
                          <w:sz w:val="22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0A0B">
        <w:rPr>
          <w:rFonts w:ascii="Calibri" w:hAnsi="Calibri"/>
          <w:noProof/>
          <w:lang w:eastAsia="zh-TW"/>
        </w:rPr>
        <w:br w:type="textWrapping" w:clear="all"/>
      </w:r>
    </w:p>
    <w:p w:rsidR="0098675B" w:rsidRPr="0098675B" w:rsidRDefault="0098675B" w:rsidP="007B1039">
      <w:pPr>
        <w:pStyle w:val="Footer"/>
        <w:rPr>
          <w:rFonts w:ascii="Calibri" w:hAnsi="Calibri"/>
          <w:sz w:val="18"/>
          <w:szCs w:val="18"/>
        </w:rPr>
      </w:pPr>
      <w:bookmarkStart w:id="2" w:name="_Hlk37666378"/>
      <w:bookmarkStart w:id="3" w:name="_Hlk39675373"/>
    </w:p>
    <w:p w:rsidR="007B1039" w:rsidRPr="007B1039" w:rsidRDefault="007B1039" w:rsidP="007B1039">
      <w:pPr>
        <w:pStyle w:val="Footer"/>
      </w:pPr>
      <w:r>
        <w:rPr>
          <w:rFonts w:ascii="Calibri" w:hAnsi="Calibri"/>
          <w:sz w:val="22"/>
          <w:szCs w:val="22"/>
        </w:rPr>
        <w:t xml:space="preserve">Abbreviations:  oz. </w:t>
      </w:r>
      <w:r w:rsidRPr="0030228F">
        <w:rPr>
          <w:rFonts w:ascii="Calibri" w:hAnsi="Calibri"/>
          <w:sz w:val="22"/>
          <w:szCs w:val="22"/>
        </w:rPr>
        <w:t>eq. =</w:t>
      </w:r>
      <w:r>
        <w:rPr>
          <w:rFonts w:ascii="Calibri" w:hAnsi="Calibri"/>
          <w:sz w:val="22"/>
          <w:szCs w:val="22"/>
        </w:rPr>
        <w:t xml:space="preserve"> ounce</w:t>
      </w:r>
      <w:r w:rsidRPr="0030228F">
        <w:rPr>
          <w:rFonts w:ascii="Calibri" w:hAnsi="Calibri"/>
          <w:sz w:val="22"/>
          <w:szCs w:val="22"/>
        </w:rPr>
        <w:t xml:space="preserve"> equivale</w:t>
      </w:r>
      <w:bookmarkStart w:id="4" w:name="_GoBack"/>
      <w:bookmarkEnd w:id="4"/>
      <w:r w:rsidRPr="0030228F">
        <w:rPr>
          <w:rFonts w:ascii="Calibri" w:hAnsi="Calibri"/>
          <w:sz w:val="22"/>
          <w:szCs w:val="22"/>
        </w:rPr>
        <w:t>nt, WGR = whole grain-rich, M/MA = meat</w:t>
      </w:r>
      <w:r>
        <w:rPr>
          <w:rFonts w:ascii="Calibri" w:hAnsi="Calibri"/>
          <w:sz w:val="22"/>
          <w:szCs w:val="22"/>
        </w:rPr>
        <w:t>s</w:t>
      </w:r>
      <w:r w:rsidRPr="0030228F">
        <w:rPr>
          <w:rFonts w:ascii="Calibri" w:hAnsi="Calibri"/>
          <w:sz w:val="22"/>
          <w:szCs w:val="22"/>
        </w:rPr>
        <w:t>/m</w:t>
      </w:r>
      <w:r>
        <w:rPr>
          <w:rFonts w:ascii="Calibri" w:hAnsi="Calibri"/>
          <w:sz w:val="22"/>
          <w:szCs w:val="22"/>
        </w:rPr>
        <w:t>eat alternates</w:t>
      </w:r>
      <w:r>
        <w:rPr>
          <w:rFonts w:ascii="Calibri" w:hAnsi="Calibri"/>
          <w:sz w:val="22"/>
          <w:szCs w:val="22"/>
        </w:rPr>
        <w:tab/>
      </w:r>
      <w:bookmarkEnd w:id="3"/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FDACS Rev. </w:t>
      </w:r>
      <w:r w:rsidR="003C7455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/2020</w:t>
      </w:r>
      <w:bookmarkEnd w:id="2"/>
    </w:p>
    <w:sectPr w:rsidR="007B1039" w:rsidRPr="007B1039" w:rsidSect="007B1039">
      <w:headerReference w:type="default" r:id="rId8"/>
      <w:headerReference w:type="first" r:id="rId9"/>
      <w:footerReference w:type="first" r:id="rId10"/>
      <w:pgSz w:w="15840" w:h="12240" w:orient="landscape" w:code="1"/>
      <w:pgMar w:top="552" w:right="432" w:bottom="630" w:left="432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86A" w:rsidRDefault="0066686A">
      <w:r>
        <w:separator/>
      </w:r>
    </w:p>
  </w:endnote>
  <w:endnote w:type="continuationSeparator" w:id="0">
    <w:p w:rsidR="0066686A" w:rsidRDefault="00666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AAF" w:rsidRPr="00C95870" w:rsidRDefault="00105AAF" w:rsidP="00DF784E">
    <w:pPr>
      <w:jc w:val="right"/>
      <w:rPr>
        <w:rFonts w:ascii="Calibri" w:hAnsi="Calibri"/>
        <w:sz w:val="22"/>
        <w:szCs w:val="22"/>
      </w:rPr>
    </w:pPr>
    <w:r w:rsidRPr="00696C5F">
      <w:rPr>
        <w:rStyle w:val="PageNumber"/>
        <w:rFonts w:ascii="Calibri" w:hAnsi="Calibri"/>
        <w:sz w:val="22"/>
        <w:szCs w:val="20"/>
      </w:rPr>
      <w:t>FDACS Revised 8/2015</w:t>
    </w:r>
  </w:p>
  <w:p w:rsidR="00105AAF" w:rsidRDefault="0010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86A" w:rsidRDefault="0066686A">
      <w:r>
        <w:separator/>
      </w:r>
    </w:p>
  </w:footnote>
  <w:footnote w:type="continuationSeparator" w:id="0">
    <w:p w:rsidR="0066686A" w:rsidRDefault="00666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106" w:rsidRPr="005D03E1" w:rsidRDefault="00AD2106" w:rsidP="00AD2106">
    <w:pPr>
      <w:pStyle w:val="Header"/>
      <w:jc w:val="center"/>
      <w:rPr>
        <w:rFonts w:ascii="Calibri" w:hAnsi="Calibri"/>
        <w:b/>
        <w:color w:val="943634"/>
        <w:sz w:val="36"/>
      </w:rPr>
    </w:pPr>
    <w:r>
      <w:rPr>
        <w:rFonts w:ascii="Calibri" w:hAnsi="Calibri"/>
        <w:b/>
        <w:color w:val="943634"/>
        <w:szCs w:val="22"/>
      </w:rPr>
      <w:t xml:space="preserve">Pre-K </w:t>
    </w:r>
    <w:r w:rsidR="00881E93">
      <w:rPr>
        <w:rFonts w:ascii="Calibri" w:hAnsi="Calibri"/>
        <w:b/>
        <w:color w:val="943634"/>
        <w:szCs w:val="22"/>
      </w:rPr>
      <w:t>Lunch</w:t>
    </w:r>
    <w:r>
      <w:rPr>
        <w:rFonts w:ascii="Calibri" w:hAnsi="Calibri"/>
        <w:b/>
        <w:color w:val="943634"/>
        <w:szCs w:val="22"/>
      </w:rPr>
      <w:t xml:space="preserve"> Menu </w:t>
    </w:r>
    <w:r w:rsidR="005B2EDB">
      <w:rPr>
        <w:rFonts w:ascii="Calibri" w:hAnsi="Calibri"/>
        <w:b/>
        <w:color w:val="943634"/>
        <w:szCs w:val="22"/>
      </w:rPr>
      <w:t xml:space="preserve">Planning </w:t>
    </w:r>
    <w:r>
      <w:rPr>
        <w:rFonts w:ascii="Calibri" w:hAnsi="Calibri"/>
        <w:b/>
        <w:color w:val="943634"/>
        <w:szCs w:val="22"/>
      </w:rPr>
      <w:t>Template-</w:t>
    </w:r>
    <w:r w:rsidRPr="005D03E1">
      <w:rPr>
        <w:rFonts w:ascii="Calibri" w:hAnsi="Calibri"/>
        <w:b/>
        <w:color w:val="943634"/>
        <w:szCs w:val="22"/>
      </w:rPr>
      <w:t>Five Day</w:t>
    </w:r>
  </w:p>
  <w:p w:rsidR="00AD2106" w:rsidRPr="00587C3E" w:rsidRDefault="00AD2106" w:rsidP="00AD2106">
    <w:pPr>
      <w:pStyle w:val="Header"/>
      <w:rPr>
        <w:sz w:val="12"/>
        <w:szCs w:val="12"/>
      </w:rPr>
    </w:pPr>
  </w:p>
  <w:p w:rsidR="00FB2F8E" w:rsidRPr="00587C3E" w:rsidRDefault="00FB2F8E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106" w:rsidRPr="005D03E1" w:rsidRDefault="007F4BC2" w:rsidP="00AD2106">
    <w:pPr>
      <w:pStyle w:val="Header"/>
      <w:jc w:val="center"/>
      <w:rPr>
        <w:rFonts w:ascii="Calibri" w:hAnsi="Calibri"/>
        <w:b/>
        <w:color w:val="943634"/>
        <w:sz w:val="36"/>
      </w:rPr>
    </w:pPr>
    <w:r w:rsidRPr="007F4BC2">
      <w:rPr>
        <w:rFonts w:ascii="Calibri" w:hAnsi="Calibri"/>
        <w:b/>
        <w:color w:val="760000"/>
      </w:rPr>
      <w:t xml:space="preserve">Pre-K &amp; Headstart </w:t>
    </w:r>
    <w:r w:rsidR="00AD2106">
      <w:rPr>
        <w:rFonts w:ascii="Calibri" w:hAnsi="Calibri"/>
        <w:b/>
        <w:color w:val="943634"/>
        <w:szCs w:val="22"/>
      </w:rPr>
      <w:t>Breakfast Menu Template-</w:t>
    </w:r>
    <w:r w:rsidR="00AD2106" w:rsidRPr="00195766">
      <w:rPr>
        <w:rFonts w:ascii="Calibri" w:hAnsi="Calibri"/>
        <w:b/>
        <w:color w:val="943634"/>
        <w:szCs w:val="22"/>
      </w:rPr>
      <w:t xml:space="preserve"> </w:t>
    </w:r>
    <w:r w:rsidR="00AD2106" w:rsidRPr="005D03E1">
      <w:rPr>
        <w:rFonts w:ascii="Calibri" w:hAnsi="Calibri"/>
        <w:b/>
        <w:color w:val="943634"/>
        <w:szCs w:val="22"/>
      </w:rPr>
      <w:t>Five Day</w:t>
    </w:r>
  </w:p>
  <w:p w:rsidR="00AD2106" w:rsidRPr="00587C3E" w:rsidRDefault="00AD2106" w:rsidP="00AD2106">
    <w:pPr>
      <w:pStyle w:val="Header"/>
      <w:rPr>
        <w:sz w:val="12"/>
        <w:szCs w:val="12"/>
      </w:rPr>
    </w:pPr>
  </w:p>
  <w:p w:rsidR="003C4B63" w:rsidRPr="007F4BC2" w:rsidRDefault="003C4B63" w:rsidP="003C4B63">
    <w:pPr>
      <w:pStyle w:val="Header"/>
      <w:jc w:val="center"/>
      <w:rPr>
        <w:rFonts w:ascii="Calibri" w:hAnsi="Calibri"/>
        <w:b/>
        <w:color w:val="76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E52F7"/>
    <w:multiLevelType w:val="hybridMultilevel"/>
    <w:tmpl w:val="10725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721"/>
    <w:multiLevelType w:val="hybridMultilevel"/>
    <w:tmpl w:val="7A5218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77DA8"/>
    <w:multiLevelType w:val="hybridMultilevel"/>
    <w:tmpl w:val="F282EB2A"/>
    <w:lvl w:ilvl="0" w:tplc="04090003">
      <w:start w:val="1"/>
      <w:numFmt w:val="bullet"/>
      <w:lvlText w:val="o"/>
      <w:lvlJc w:val="left"/>
      <w:pPr>
        <w:ind w:left="1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</w:abstractNum>
  <w:abstractNum w:abstractNumId="3" w15:restartNumberingAfterBreak="0">
    <w:nsid w:val="19201C9C"/>
    <w:multiLevelType w:val="hybridMultilevel"/>
    <w:tmpl w:val="2B48D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85BD5"/>
    <w:multiLevelType w:val="hybridMultilevel"/>
    <w:tmpl w:val="6F0C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41CC2"/>
    <w:multiLevelType w:val="hybridMultilevel"/>
    <w:tmpl w:val="109EEBBA"/>
    <w:lvl w:ilvl="0" w:tplc="6CB4AC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57DD1"/>
    <w:multiLevelType w:val="hybridMultilevel"/>
    <w:tmpl w:val="296EE7E8"/>
    <w:lvl w:ilvl="0" w:tplc="5EE029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00EB8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8662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02DE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8C0D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1C2E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F60C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8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0EF3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530E7"/>
    <w:multiLevelType w:val="hybridMultilevel"/>
    <w:tmpl w:val="B346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51B10"/>
    <w:multiLevelType w:val="hybridMultilevel"/>
    <w:tmpl w:val="43882A1C"/>
    <w:lvl w:ilvl="0" w:tplc="A3045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B1567"/>
    <w:multiLevelType w:val="hybridMultilevel"/>
    <w:tmpl w:val="9074209E"/>
    <w:lvl w:ilvl="0" w:tplc="DB2483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00CE5"/>
    <w:multiLevelType w:val="hybridMultilevel"/>
    <w:tmpl w:val="A6187448"/>
    <w:lvl w:ilvl="0" w:tplc="90FC7B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7833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98F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E6C3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34BF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B6C7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1AC2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1625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5C3F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E1721"/>
    <w:multiLevelType w:val="hybridMultilevel"/>
    <w:tmpl w:val="0228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43BF6"/>
    <w:multiLevelType w:val="hybridMultilevel"/>
    <w:tmpl w:val="836A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42173"/>
    <w:multiLevelType w:val="hybridMultilevel"/>
    <w:tmpl w:val="E03AA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FB032E"/>
    <w:multiLevelType w:val="hybridMultilevel"/>
    <w:tmpl w:val="3A30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702FA"/>
    <w:multiLevelType w:val="hybridMultilevel"/>
    <w:tmpl w:val="C6C8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E25A6"/>
    <w:multiLevelType w:val="hybridMultilevel"/>
    <w:tmpl w:val="A3CC6086"/>
    <w:lvl w:ilvl="0" w:tplc="D2FA73A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A50E1C"/>
    <w:multiLevelType w:val="hybridMultilevel"/>
    <w:tmpl w:val="FEF6A972"/>
    <w:lvl w:ilvl="0" w:tplc="0D9EB9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9EC6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2C5C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4627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701E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C6F2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5E31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DEED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5C11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EF50EA"/>
    <w:multiLevelType w:val="hybridMultilevel"/>
    <w:tmpl w:val="D270C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D71609"/>
    <w:multiLevelType w:val="hybridMultilevel"/>
    <w:tmpl w:val="38462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7A3C71"/>
    <w:multiLevelType w:val="hybridMultilevel"/>
    <w:tmpl w:val="AC0A877C"/>
    <w:lvl w:ilvl="0" w:tplc="DD7A343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F6C7B"/>
    <w:multiLevelType w:val="hybridMultilevel"/>
    <w:tmpl w:val="75304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7838A2"/>
    <w:multiLevelType w:val="hybridMultilevel"/>
    <w:tmpl w:val="AABC64D4"/>
    <w:lvl w:ilvl="0" w:tplc="3C3642D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AA1819"/>
    <w:multiLevelType w:val="hybridMultilevel"/>
    <w:tmpl w:val="57E67EC0"/>
    <w:lvl w:ilvl="0" w:tplc="EB7EFD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83E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84D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0B8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7831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65C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3A1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8D0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680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3E38B7"/>
    <w:multiLevelType w:val="hybridMultilevel"/>
    <w:tmpl w:val="F48C20E0"/>
    <w:lvl w:ilvl="0" w:tplc="3A4008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8D002B"/>
    <w:multiLevelType w:val="hybridMultilevel"/>
    <w:tmpl w:val="4F3403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0A4BC3"/>
    <w:multiLevelType w:val="hybridMultilevel"/>
    <w:tmpl w:val="7DB045FC"/>
    <w:lvl w:ilvl="0" w:tplc="6062EF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DE2A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C5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3C53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DE48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240E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6AEA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E255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9CCD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E7F8D"/>
    <w:multiLevelType w:val="hybridMultilevel"/>
    <w:tmpl w:val="5186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D66253"/>
    <w:multiLevelType w:val="hybridMultilevel"/>
    <w:tmpl w:val="6ABE9004"/>
    <w:lvl w:ilvl="0" w:tplc="94864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9"/>
  </w:num>
  <w:num w:numId="4">
    <w:abstractNumId w:val="13"/>
  </w:num>
  <w:num w:numId="5">
    <w:abstractNumId w:val="0"/>
  </w:num>
  <w:num w:numId="6">
    <w:abstractNumId w:val="11"/>
  </w:num>
  <w:num w:numId="7">
    <w:abstractNumId w:val="7"/>
  </w:num>
  <w:num w:numId="8">
    <w:abstractNumId w:val="3"/>
  </w:num>
  <w:num w:numId="9">
    <w:abstractNumId w:val="21"/>
  </w:num>
  <w:num w:numId="10">
    <w:abstractNumId w:val="4"/>
  </w:num>
  <w:num w:numId="11">
    <w:abstractNumId w:val="14"/>
  </w:num>
  <w:num w:numId="12">
    <w:abstractNumId w:val="15"/>
  </w:num>
  <w:num w:numId="13">
    <w:abstractNumId w:val="25"/>
  </w:num>
  <w:num w:numId="14">
    <w:abstractNumId w:val="27"/>
  </w:num>
  <w:num w:numId="15">
    <w:abstractNumId w:val="8"/>
  </w:num>
  <w:num w:numId="16">
    <w:abstractNumId w:val="20"/>
  </w:num>
  <w:num w:numId="17">
    <w:abstractNumId w:val="5"/>
  </w:num>
  <w:num w:numId="18">
    <w:abstractNumId w:val="22"/>
  </w:num>
  <w:num w:numId="19">
    <w:abstractNumId w:val="16"/>
  </w:num>
  <w:num w:numId="20">
    <w:abstractNumId w:val="9"/>
  </w:num>
  <w:num w:numId="21">
    <w:abstractNumId w:val="23"/>
  </w:num>
  <w:num w:numId="22">
    <w:abstractNumId w:val="12"/>
  </w:num>
  <w:num w:numId="23">
    <w:abstractNumId w:val="24"/>
  </w:num>
  <w:num w:numId="24">
    <w:abstractNumId w:val="28"/>
  </w:num>
  <w:num w:numId="25">
    <w:abstractNumId w:val="17"/>
  </w:num>
  <w:num w:numId="26">
    <w:abstractNumId w:val="6"/>
  </w:num>
  <w:num w:numId="27">
    <w:abstractNumId w:val="10"/>
  </w:num>
  <w:num w:numId="28">
    <w:abstractNumId w:val="26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53"/>
    <w:rsid w:val="00011987"/>
    <w:rsid w:val="000225C6"/>
    <w:rsid w:val="0002266E"/>
    <w:rsid w:val="0002767C"/>
    <w:rsid w:val="000319B4"/>
    <w:rsid w:val="00042EB3"/>
    <w:rsid w:val="00045C04"/>
    <w:rsid w:val="00046E0B"/>
    <w:rsid w:val="000518CF"/>
    <w:rsid w:val="0005631A"/>
    <w:rsid w:val="00062DD4"/>
    <w:rsid w:val="000743A1"/>
    <w:rsid w:val="00077C03"/>
    <w:rsid w:val="00084DBE"/>
    <w:rsid w:val="0008599E"/>
    <w:rsid w:val="00097583"/>
    <w:rsid w:val="00097FC3"/>
    <w:rsid w:val="000A0F16"/>
    <w:rsid w:val="000A1A78"/>
    <w:rsid w:val="000A4D61"/>
    <w:rsid w:val="000B031E"/>
    <w:rsid w:val="000C02C0"/>
    <w:rsid w:val="000C46D8"/>
    <w:rsid w:val="000D28E9"/>
    <w:rsid w:val="000D43A6"/>
    <w:rsid w:val="000F32BC"/>
    <w:rsid w:val="000F63EA"/>
    <w:rsid w:val="001030C3"/>
    <w:rsid w:val="00105AAF"/>
    <w:rsid w:val="00107926"/>
    <w:rsid w:val="00111FE1"/>
    <w:rsid w:val="00121CD6"/>
    <w:rsid w:val="00130DCD"/>
    <w:rsid w:val="0013218D"/>
    <w:rsid w:val="00137090"/>
    <w:rsid w:val="00137CA2"/>
    <w:rsid w:val="001453FB"/>
    <w:rsid w:val="0014777F"/>
    <w:rsid w:val="00153E5E"/>
    <w:rsid w:val="00155184"/>
    <w:rsid w:val="001772D6"/>
    <w:rsid w:val="00191CC2"/>
    <w:rsid w:val="00196013"/>
    <w:rsid w:val="001A0F57"/>
    <w:rsid w:val="001A1398"/>
    <w:rsid w:val="001A4775"/>
    <w:rsid w:val="001A7DE6"/>
    <w:rsid w:val="001A7EDD"/>
    <w:rsid w:val="001B5408"/>
    <w:rsid w:val="001C3A0D"/>
    <w:rsid w:val="001C595F"/>
    <w:rsid w:val="001D1171"/>
    <w:rsid w:val="001E6A2B"/>
    <w:rsid w:val="002000E6"/>
    <w:rsid w:val="00211EFB"/>
    <w:rsid w:val="0022100C"/>
    <w:rsid w:val="00226DE5"/>
    <w:rsid w:val="00227395"/>
    <w:rsid w:val="00232A59"/>
    <w:rsid w:val="0023400D"/>
    <w:rsid w:val="00234883"/>
    <w:rsid w:val="00235D01"/>
    <w:rsid w:val="00240A0B"/>
    <w:rsid w:val="00243167"/>
    <w:rsid w:val="002431B8"/>
    <w:rsid w:val="00245D28"/>
    <w:rsid w:val="00256031"/>
    <w:rsid w:val="00260066"/>
    <w:rsid w:val="002654FE"/>
    <w:rsid w:val="00274EE0"/>
    <w:rsid w:val="00285A4B"/>
    <w:rsid w:val="0029102D"/>
    <w:rsid w:val="002925B5"/>
    <w:rsid w:val="002944EA"/>
    <w:rsid w:val="002B4A73"/>
    <w:rsid w:val="002B63BE"/>
    <w:rsid w:val="002B779C"/>
    <w:rsid w:val="002C0C1D"/>
    <w:rsid w:val="002C262F"/>
    <w:rsid w:val="002C3A84"/>
    <w:rsid w:val="002E66A7"/>
    <w:rsid w:val="002E71EF"/>
    <w:rsid w:val="002E760B"/>
    <w:rsid w:val="002F2943"/>
    <w:rsid w:val="0030228F"/>
    <w:rsid w:val="00303A0D"/>
    <w:rsid w:val="00330C25"/>
    <w:rsid w:val="003321FE"/>
    <w:rsid w:val="00334689"/>
    <w:rsid w:val="00336405"/>
    <w:rsid w:val="00347B77"/>
    <w:rsid w:val="0035055A"/>
    <w:rsid w:val="00353883"/>
    <w:rsid w:val="00363EEC"/>
    <w:rsid w:val="00364E9A"/>
    <w:rsid w:val="00366134"/>
    <w:rsid w:val="003705C3"/>
    <w:rsid w:val="00371CBF"/>
    <w:rsid w:val="00381049"/>
    <w:rsid w:val="00383157"/>
    <w:rsid w:val="00383548"/>
    <w:rsid w:val="0038613B"/>
    <w:rsid w:val="003942A2"/>
    <w:rsid w:val="00395EFA"/>
    <w:rsid w:val="003B4F3B"/>
    <w:rsid w:val="003B59B1"/>
    <w:rsid w:val="003B7C8A"/>
    <w:rsid w:val="003C0873"/>
    <w:rsid w:val="003C4390"/>
    <w:rsid w:val="003C4B63"/>
    <w:rsid w:val="003C7455"/>
    <w:rsid w:val="003D1EAD"/>
    <w:rsid w:val="003D35BB"/>
    <w:rsid w:val="003D3624"/>
    <w:rsid w:val="003D7721"/>
    <w:rsid w:val="003E1345"/>
    <w:rsid w:val="003E2316"/>
    <w:rsid w:val="003F3DAC"/>
    <w:rsid w:val="00400BC4"/>
    <w:rsid w:val="00406882"/>
    <w:rsid w:val="00411132"/>
    <w:rsid w:val="00413930"/>
    <w:rsid w:val="00423635"/>
    <w:rsid w:val="00430109"/>
    <w:rsid w:val="00430B09"/>
    <w:rsid w:val="00432AE0"/>
    <w:rsid w:val="00434213"/>
    <w:rsid w:val="004376A7"/>
    <w:rsid w:val="004415EC"/>
    <w:rsid w:val="00441A30"/>
    <w:rsid w:val="00446D43"/>
    <w:rsid w:val="004504FE"/>
    <w:rsid w:val="00456D83"/>
    <w:rsid w:val="00463570"/>
    <w:rsid w:val="00471AEA"/>
    <w:rsid w:val="00473B80"/>
    <w:rsid w:val="0047474E"/>
    <w:rsid w:val="00476218"/>
    <w:rsid w:val="004764B9"/>
    <w:rsid w:val="004852D4"/>
    <w:rsid w:val="004967E7"/>
    <w:rsid w:val="004B73BF"/>
    <w:rsid w:val="004C1F80"/>
    <w:rsid w:val="004C5946"/>
    <w:rsid w:val="004C7434"/>
    <w:rsid w:val="004D3DE5"/>
    <w:rsid w:val="004E7B78"/>
    <w:rsid w:val="004F756F"/>
    <w:rsid w:val="00500015"/>
    <w:rsid w:val="00503228"/>
    <w:rsid w:val="00526247"/>
    <w:rsid w:val="005356DB"/>
    <w:rsid w:val="00542C42"/>
    <w:rsid w:val="00545BF8"/>
    <w:rsid w:val="0054605C"/>
    <w:rsid w:val="00546500"/>
    <w:rsid w:val="00551241"/>
    <w:rsid w:val="00560A4A"/>
    <w:rsid w:val="005664E4"/>
    <w:rsid w:val="00567F9E"/>
    <w:rsid w:val="00570C21"/>
    <w:rsid w:val="00572FE8"/>
    <w:rsid w:val="00576E1E"/>
    <w:rsid w:val="00587C3E"/>
    <w:rsid w:val="005A1006"/>
    <w:rsid w:val="005A1DC4"/>
    <w:rsid w:val="005B16BE"/>
    <w:rsid w:val="005B2EDB"/>
    <w:rsid w:val="005B3306"/>
    <w:rsid w:val="005C38B4"/>
    <w:rsid w:val="005C45FD"/>
    <w:rsid w:val="005C547F"/>
    <w:rsid w:val="005C56B6"/>
    <w:rsid w:val="005D129E"/>
    <w:rsid w:val="005E1057"/>
    <w:rsid w:val="005E147E"/>
    <w:rsid w:val="005E2180"/>
    <w:rsid w:val="005F5EBE"/>
    <w:rsid w:val="005F6BB6"/>
    <w:rsid w:val="005F6EED"/>
    <w:rsid w:val="0061050C"/>
    <w:rsid w:val="0061137C"/>
    <w:rsid w:val="00617B38"/>
    <w:rsid w:val="00617FAF"/>
    <w:rsid w:val="00626F12"/>
    <w:rsid w:val="0063013D"/>
    <w:rsid w:val="00630736"/>
    <w:rsid w:val="006450C8"/>
    <w:rsid w:val="006542D5"/>
    <w:rsid w:val="0066686A"/>
    <w:rsid w:val="00680B00"/>
    <w:rsid w:val="00690D7D"/>
    <w:rsid w:val="00696C5F"/>
    <w:rsid w:val="00697914"/>
    <w:rsid w:val="006B0D18"/>
    <w:rsid w:val="006D02B1"/>
    <w:rsid w:val="006E44D5"/>
    <w:rsid w:val="006E77E9"/>
    <w:rsid w:val="006F1312"/>
    <w:rsid w:val="006F549F"/>
    <w:rsid w:val="007022D6"/>
    <w:rsid w:val="0070471C"/>
    <w:rsid w:val="00706BE0"/>
    <w:rsid w:val="00725A3F"/>
    <w:rsid w:val="00727BD5"/>
    <w:rsid w:val="00740C6C"/>
    <w:rsid w:val="00744CD9"/>
    <w:rsid w:val="00757B16"/>
    <w:rsid w:val="0077631B"/>
    <w:rsid w:val="0078033D"/>
    <w:rsid w:val="007838DD"/>
    <w:rsid w:val="007962DF"/>
    <w:rsid w:val="007A6FFA"/>
    <w:rsid w:val="007B1039"/>
    <w:rsid w:val="007B1551"/>
    <w:rsid w:val="007B1916"/>
    <w:rsid w:val="007B19EF"/>
    <w:rsid w:val="007B559E"/>
    <w:rsid w:val="007B7362"/>
    <w:rsid w:val="007B7375"/>
    <w:rsid w:val="007C6B80"/>
    <w:rsid w:val="007D109E"/>
    <w:rsid w:val="007D1DD1"/>
    <w:rsid w:val="007D1F07"/>
    <w:rsid w:val="007D64EF"/>
    <w:rsid w:val="007D69EF"/>
    <w:rsid w:val="007E05F1"/>
    <w:rsid w:val="007E5209"/>
    <w:rsid w:val="007E5C97"/>
    <w:rsid w:val="007E6075"/>
    <w:rsid w:val="007F0FDC"/>
    <w:rsid w:val="007F4BC2"/>
    <w:rsid w:val="007F681C"/>
    <w:rsid w:val="00800835"/>
    <w:rsid w:val="00800AD6"/>
    <w:rsid w:val="00802A31"/>
    <w:rsid w:val="008054A3"/>
    <w:rsid w:val="00805E45"/>
    <w:rsid w:val="00805E56"/>
    <w:rsid w:val="008108E5"/>
    <w:rsid w:val="008117FD"/>
    <w:rsid w:val="0081778C"/>
    <w:rsid w:val="00822965"/>
    <w:rsid w:val="0082500A"/>
    <w:rsid w:val="008306E9"/>
    <w:rsid w:val="00833787"/>
    <w:rsid w:val="00834F7B"/>
    <w:rsid w:val="00847EA9"/>
    <w:rsid w:val="00855318"/>
    <w:rsid w:val="00857EEC"/>
    <w:rsid w:val="00873433"/>
    <w:rsid w:val="00881E93"/>
    <w:rsid w:val="00882C0E"/>
    <w:rsid w:val="00884715"/>
    <w:rsid w:val="00887813"/>
    <w:rsid w:val="00890C92"/>
    <w:rsid w:val="008B07AE"/>
    <w:rsid w:val="008C4A8B"/>
    <w:rsid w:val="008D17D6"/>
    <w:rsid w:val="008E3663"/>
    <w:rsid w:val="008E68DC"/>
    <w:rsid w:val="008F5A43"/>
    <w:rsid w:val="00907CB9"/>
    <w:rsid w:val="00910E67"/>
    <w:rsid w:val="00916FBC"/>
    <w:rsid w:val="00925009"/>
    <w:rsid w:val="00926C7E"/>
    <w:rsid w:val="00927A53"/>
    <w:rsid w:val="00944F7B"/>
    <w:rsid w:val="00950954"/>
    <w:rsid w:val="0095719A"/>
    <w:rsid w:val="00962143"/>
    <w:rsid w:val="009826BB"/>
    <w:rsid w:val="009843E2"/>
    <w:rsid w:val="0098509B"/>
    <w:rsid w:val="009856FC"/>
    <w:rsid w:val="0098675B"/>
    <w:rsid w:val="00990358"/>
    <w:rsid w:val="00990845"/>
    <w:rsid w:val="009920B5"/>
    <w:rsid w:val="00993EC7"/>
    <w:rsid w:val="009948EF"/>
    <w:rsid w:val="009A1FB4"/>
    <w:rsid w:val="009A3AA2"/>
    <w:rsid w:val="009B20AA"/>
    <w:rsid w:val="009C1957"/>
    <w:rsid w:val="009C2CF7"/>
    <w:rsid w:val="009C2EAF"/>
    <w:rsid w:val="009D3E47"/>
    <w:rsid w:val="009E3A8E"/>
    <w:rsid w:val="009E5CBB"/>
    <w:rsid w:val="009E6DEE"/>
    <w:rsid w:val="009F0534"/>
    <w:rsid w:val="009F089D"/>
    <w:rsid w:val="009F4A76"/>
    <w:rsid w:val="00A06B1F"/>
    <w:rsid w:val="00A06C1F"/>
    <w:rsid w:val="00A12A9D"/>
    <w:rsid w:val="00A17C73"/>
    <w:rsid w:val="00A27C80"/>
    <w:rsid w:val="00A317AE"/>
    <w:rsid w:val="00A31BE1"/>
    <w:rsid w:val="00A323FC"/>
    <w:rsid w:val="00A33C9E"/>
    <w:rsid w:val="00A345FC"/>
    <w:rsid w:val="00A445C6"/>
    <w:rsid w:val="00A51965"/>
    <w:rsid w:val="00A6127F"/>
    <w:rsid w:val="00A614D6"/>
    <w:rsid w:val="00A62F12"/>
    <w:rsid w:val="00A67FB2"/>
    <w:rsid w:val="00A7343E"/>
    <w:rsid w:val="00A755A4"/>
    <w:rsid w:val="00A83569"/>
    <w:rsid w:val="00A908C2"/>
    <w:rsid w:val="00A968F1"/>
    <w:rsid w:val="00A96BA5"/>
    <w:rsid w:val="00A97EB4"/>
    <w:rsid w:val="00AA6492"/>
    <w:rsid w:val="00AA688A"/>
    <w:rsid w:val="00AA6F0E"/>
    <w:rsid w:val="00AA7D78"/>
    <w:rsid w:val="00AB0309"/>
    <w:rsid w:val="00AB4BD2"/>
    <w:rsid w:val="00AB6EFD"/>
    <w:rsid w:val="00AC6D8D"/>
    <w:rsid w:val="00AC7399"/>
    <w:rsid w:val="00AD2106"/>
    <w:rsid w:val="00AD36E5"/>
    <w:rsid w:val="00AE0244"/>
    <w:rsid w:val="00B02CE0"/>
    <w:rsid w:val="00B072C1"/>
    <w:rsid w:val="00B1349A"/>
    <w:rsid w:val="00B15FE9"/>
    <w:rsid w:val="00B17879"/>
    <w:rsid w:val="00B27956"/>
    <w:rsid w:val="00B31FFE"/>
    <w:rsid w:val="00B33982"/>
    <w:rsid w:val="00B40D0B"/>
    <w:rsid w:val="00B54124"/>
    <w:rsid w:val="00B54EA4"/>
    <w:rsid w:val="00B62C2E"/>
    <w:rsid w:val="00B743F6"/>
    <w:rsid w:val="00B77278"/>
    <w:rsid w:val="00B81D31"/>
    <w:rsid w:val="00B82DF0"/>
    <w:rsid w:val="00B83AB1"/>
    <w:rsid w:val="00B866EC"/>
    <w:rsid w:val="00B87DF0"/>
    <w:rsid w:val="00B9273A"/>
    <w:rsid w:val="00B934A8"/>
    <w:rsid w:val="00BA1E52"/>
    <w:rsid w:val="00BB7D28"/>
    <w:rsid w:val="00BC1129"/>
    <w:rsid w:val="00BC5E01"/>
    <w:rsid w:val="00BC6105"/>
    <w:rsid w:val="00BC7AC2"/>
    <w:rsid w:val="00BD6793"/>
    <w:rsid w:val="00BE0043"/>
    <w:rsid w:val="00BE2DED"/>
    <w:rsid w:val="00BE5F9F"/>
    <w:rsid w:val="00C01549"/>
    <w:rsid w:val="00C10AD7"/>
    <w:rsid w:val="00C14C74"/>
    <w:rsid w:val="00C212E1"/>
    <w:rsid w:val="00C3059A"/>
    <w:rsid w:val="00C321AF"/>
    <w:rsid w:val="00C35495"/>
    <w:rsid w:val="00C35834"/>
    <w:rsid w:val="00C35A26"/>
    <w:rsid w:val="00C423F4"/>
    <w:rsid w:val="00C57BD5"/>
    <w:rsid w:val="00C625E5"/>
    <w:rsid w:val="00C62F47"/>
    <w:rsid w:val="00C67D67"/>
    <w:rsid w:val="00C72618"/>
    <w:rsid w:val="00C732D9"/>
    <w:rsid w:val="00C73F88"/>
    <w:rsid w:val="00C76AE5"/>
    <w:rsid w:val="00C82577"/>
    <w:rsid w:val="00C8417D"/>
    <w:rsid w:val="00C851B1"/>
    <w:rsid w:val="00C8713B"/>
    <w:rsid w:val="00CA4E0D"/>
    <w:rsid w:val="00CB1E2E"/>
    <w:rsid w:val="00CB23BF"/>
    <w:rsid w:val="00CB5582"/>
    <w:rsid w:val="00CB7925"/>
    <w:rsid w:val="00CC20E8"/>
    <w:rsid w:val="00CC6EB7"/>
    <w:rsid w:val="00CD1ACB"/>
    <w:rsid w:val="00CD4634"/>
    <w:rsid w:val="00CE5F15"/>
    <w:rsid w:val="00CF6521"/>
    <w:rsid w:val="00D00ADC"/>
    <w:rsid w:val="00D01332"/>
    <w:rsid w:val="00D04D70"/>
    <w:rsid w:val="00D05C6F"/>
    <w:rsid w:val="00D05C9D"/>
    <w:rsid w:val="00D16FA9"/>
    <w:rsid w:val="00D2081F"/>
    <w:rsid w:val="00D23860"/>
    <w:rsid w:val="00D23E83"/>
    <w:rsid w:val="00D31A87"/>
    <w:rsid w:val="00D34A6B"/>
    <w:rsid w:val="00D45AA8"/>
    <w:rsid w:val="00D62424"/>
    <w:rsid w:val="00D65DE9"/>
    <w:rsid w:val="00D66112"/>
    <w:rsid w:val="00D70160"/>
    <w:rsid w:val="00D70C85"/>
    <w:rsid w:val="00D721FC"/>
    <w:rsid w:val="00D74967"/>
    <w:rsid w:val="00D763B7"/>
    <w:rsid w:val="00D768B4"/>
    <w:rsid w:val="00D80562"/>
    <w:rsid w:val="00D828B1"/>
    <w:rsid w:val="00D902B7"/>
    <w:rsid w:val="00D9071C"/>
    <w:rsid w:val="00D92690"/>
    <w:rsid w:val="00D951CC"/>
    <w:rsid w:val="00D96BEC"/>
    <w:rsid w:val="00D97DE0"/>
    <w:rsid w:val="00DA107B"/>
    <w:rsid w:val="00DA3810"/>
    <w:rsid w:val="00DA5D22"/>
    <w:rsid w:val="00DA6FCB"/>
    <w:rsid w:val="00DB20CA"/>
    <w:rsid w:val="00DB6CDE"/>
    <w:rsid w:val="00DC356D"/>
    <w:rsid w:val="00DC4F67"/>
    <w:rsid w:val="00DC4F88"/>
    <w:rsid w:val="00DD5841"/>
    <w:rsid w:val="00DE3DD4"/>
    <w:rsid w:val="00DF784E"/>
    <w:rsid w:val="00E0168B"/>
    <w:rsid w:val="00E02A88"/>
    <w:rsid w:val="00E250E4"/>
    <w:rsid w:val="00E264DE"/>
    <w:rsid w:val="00E41D3A"/>
    <w:rsid w:val="00E54486"/>
    <w:rsid w:val="00E5766E"/>
    <w:rsid w:val="00E6330F"/>
    <w:rsid w:val="00E721A3"/>
    <w:rsid w:val="00E8247C"/>
    <w:rsid w:val="00E90307"/>
    <w:rsid w:val="00E9171A"/>
    <w:rsid w:val="00EA417F"/>
    <w:rsid w:val="00EC1ABD"/>
    <w:rsid w:val="00EC7F4D"/>
    <w:rsid w:val="00EE0515"/>
    <w:rsid w:val="00EE05DD"/>
    <w:rsid w:val="00EE19EC"/>
    <w:rsid w:val="00EE40D5"/>
    <w:rsid w:val="00EE5DC5"/>
    <w:rsid w:val="00EE7C72"/>
    <w:rsid w:val="00EF0C8A"/>
    <w:rsid w:val="00EF3214"/>
    <w:rsid w:val="00EF7F0C"/>
    <w:rsid w:val="00F05DD1"/>
    <w:rsid w:val="00F1129D"/>
    <w:rsid w:val="00F2175B"/>
    <w:rsid w:val="00F23B75"/>
    <w:rsid w:val="00F2460E"/>
    <w:rsid w:val="00F27A8C"/>
    <w:rsid w:val="00F3065B"/>
    <w:rsid w:val="00F30DDB"/>
    <w:rsid w:val="00F36977"/>
    <w:rsid w:val="00F36D6F"/>
    <w:rsid w:val="00F4017E"/>
    <w:rsid w:val="00F43125"/>
    <w:rsid w:val="00F62F93"/>
    <w:rsid w:val="00F7236C"/>
    <w:rsid w:val="00F763D9"/>
    <w:rsid w:val="00F85667"/>
    <w:rsid w:val="00F86B45"/>
    <w:rsid w:val="00F90640"/>
    <w:rsid w:val="00F911CF"/>
    <w:rsid w:val="00FA0125"/>
    <w:rsid w:val="00FA18C4"/>
    <w:rsid w:val="00FB1F0A"/>
    <w:rsid w:val="00FB2F8E"/>
    <w:rsid w:val="00FB37B3"/>
    <w:rsid w:val="00FB4625"/>
    <w:rsid w:val="00FB62DF"/>
    <w:rsid w:val="00FC78A3"/>
    <w:rsid w:val="00FD15A2"/>
    <w:rsid w:val="00FE4C05"/>
    <w:rsid w:val="00FE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1F034759"/>
  <w15:chartTrackingRefBased/>
  <w15:docId w15:val="{BC588353-0D6E-4EEE-BA9F-17FACDFB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27A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48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94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8EF"/>
  </w:style>
  <w:style w:type="paragraph" w:styleId="BalloonText">
    <w:name w:val="Balloon Text"/>
    <w:basedOn w:val="Normal"/>
    <w:semiHidden/>
    <w:rsid w:val="00CD463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locked/>
    <w:rsid w:val="001E6A2B"/>
    <w:rPr>
      <w:sz w:val="24"/>
      <w:szCs w:val="24"/>
      <w:lang w:val="en-US" w:eastAsia="en-US" w:bidi="ar-SA"/>
    </w:rPr>
  </w:style>
  <w:style w:type="character" w:customStyle="1" w:styleId="FooterChar">
    <w:name w:val="Footer Char"/>
    <w:link w:val="Footer"/>
    <w:semiHidden/>
    <w:locked/>
    <w:rsid w:val="001E6A2B"/>
    <w:rPr>
      <w:sz w:val="24"/>
      <w:szCs w:val="24"/>
      <w:lang w:val="en-US" w:eastAsia="en-US" w:bidi="ar-SA"/>
    </w:rPr>
  </w:style>
  <w:style w:type="paragraph" w:customStyle="1" w:styleId="Default">
    <w:name w:val="Default"/>
    <w:rsid w:val="009A1FB4"/>
    <w:pPr>
      <w:autoSpaceDE w:val="0"/>
      <w:autoSpaceDN w:val="0"/>
      <w:adjustRightInd w:val="0"/>
    </w:pPr>
    <w:rPr>
      <w:rFonts w:ascii="Clearface Regular" w:hAnsi="Clearface Regular" w:cs="Clearface Regular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A1FB4"/>
    <w:pPr>
      <w:spacing w:line="278" w:lineRule="atLeast"/>
    </w:pPr>
    <w:rPr>
      <w:rFonts w:cs="Times New Roman"/>
      <w:color w:val="auto"/>
    </w:rPr>
  </w:style>
  <w:style w:type="character" w:styleId="Hyperlink">
    <w:name w:val="Hyperlink"/>
    <w:rsid w:val="009920B5"/>
    <w:rPr>
      <w:color w:val="0000FF"/>
      <w:u w:val="single"/>
    </w:rPr>
  </w:style>
  <w:style w:type="character" w:styleId="FollowedHyperlink">
    <w:name w:val="FollowedHyperlink"/>
    <w:rsid w:val="009920B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3A0D"/>
    <w:pPr>
      <w:ind w:left="720"/>
      <w:contextualSpacing/>
    </w:pPr>
  </w:style>
  <w:style w:type="paragraph" w:styleId="NoSpacing">
    <w:name w:val="No Spacing"/>
    <w:uiPriority w:val="1"/>
    <w:qFormat/>
    <w:rsid w:val="00097F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7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62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6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5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727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92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86FFB-9728-43CB-A999-88D58510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Lunch Menu</vt:lpstr>
    </vt:vector>
  </TitlesOfParts>
  <Company>Florida Department of Education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Lunch Menu</dc:title>
  <dc:subject/>
  <dc:creator>FLDOE</dc:creator>
  <cp:keywords/>
  <cp:lastModifiedBy>Parks, Rick</cp:lastModifiedBy>
  <cp:revision>2</cp:revision>
  <cp:lastPrinted>2015-08-19T12:48:00Z</cp:lastPrinted>
  <dcterms:created xsi:type="dcterms:W3CDTF">2020-05-06T20:47:00Z</dcterms:created>
  <dcterms:modified xsi:type="dcterms:W3CDTF">2020-05-06T20:47:00Z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