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82D" w:rsidRPr="0013320E" w:rsidRDefault="003D5423" w:rsidP="003D5423">
      <w:pPr>
        <w:rPr>
          <w:rFonts w:ascii="Arial" w:hAnsi="Arial" w:cs="Arial"/>
          <w:b/>
          <w:sz w:val="32"/>
          <w:szCs w:val="32"/>
        </w:rPr>
      </w:pPr>
      <w:bookmarkStart w:id="0" w:name="_GoBack"/>
      <w:bookmarkEnd w:id="0"/>
      <w:r w:rsidRPr="0013320E">
        <w:rPr>
          <w:rFonts w:ascii="Arial" w:hAnsi="Arial" w:cs="Arial"/>
          <w:b/>
          <w:noProof/>
          <w:sz w:val="32"/>
          <w:szCs w:val="32"/>
        </w:rPr>
        <w:drawing>
          <wp:anchor distT="0" distB="0" distL="114300" distR="114300" simplePos="0" relativeHeight="251658240" behindDoc="0" locked="0" layoutInCell="1" allowOverlap="1" wp14:anchorId="1D8B2F31" wp14:editId="7F9E253E">
            <wp:simplePos x="0" y="0"/>
            <wp:positionH relativeFrom="column">
              <wp:posOffset>5610224</wp:posOffset>
            </wp:positionH>
            <wp:positionV relativeFrom="paragraph">
              <wp:posOffset>-704850</wp:posOffset>
            </wp:positionV>
            <wp:extent cx="1019175" cy="1143000"/>
            <wp:effectExtent l="0" t="0" r="0" b="0"/>
            <wp:wrapNone/>
            <wp:docPr id="4" name="Picture 3" descr="2222_6154924.jpg"/>
            <wp:cNvGraphicFramePr/>
            <a:graphic xmlns:a="http://schemas.openxmlformats.org/drawingml/2006/main">
              <a:graphicData uri="http://schemas.openxmlformats.org/drawingml/2006/picture">
                <pic:pic xmlns:pic="http://schemas.openxmlformats.org/drawingml/2006/picture">
                  <pic:nvPicPr>
                    <pic:cNvPr id="11" name="Picture 10" descr="2222_6154924.jpg"/>
                    <pic:cNvPicPr>
                      <a:picLocks noChangeAspect="1"/>
                    </pic:cNvPicPr>
                  </pic:nvPicPr>
                  <pic:blipFill>
                    <a:blip r:embed="rId6" cstate="print"/>
                    <a:stretch>
                      <a:fillRect/>
                    </a:stretch>
                  </pic:blipFill>
                  <pic:spPr>
                    <a:xfrm>
                      <a:off x="0" y="0"/>
                      <a:ext cx="1020433" cy="1144411"/>
                    </a:xfrm>
                    <a:prstGeom prst="rect">
                      <a:avLst/>
                    </a:prstGeom>
                    <a:ln>
                      <a:noFill/>
                    </a:ln>
                    <a:effectLst/>
                  </pic:spPr>
                </pic:pic>
              </a:graphicData>
            </a:graphic>
            <wp14:sizeRelH relativeFrom="margin">
              <wp14:pctWidth>0</wp14:pctWidth>
            </wp14:sizeRelH>
            <wp14:sizeRelV relativeFrom="margin">
              <wp14:pctHeight>0</wp14:pctHeight>
            </wp14:sizeRelV>
          </wp:anchor>
        </w:drawing>
      </w:r>
    </w:p>
    <w:p w:rsidR="00D2482D" w:rsidRPr="0013320E" w:rsidRDefault="00D2482D" w:rsidP="00F87B5F">
      <w:pPr>
        <w:jc w:val="center"/>
        <w:rPr>
          <w:rFonts w:ascii="Arial" w:hAnsi="Arial" w:cs="Arial"/>
          <w:b/>
          <w:sz w:val="32"/>
          <w:szCs w:val="32"/>
        </w:rPr>
      </w:pPr>
    </w:p>
    <w:p w:rsidR="00AA3DD9" w:rsidRPr="0013320E" w:rsidRDefault="003801AF" w:rsidP="00F87B5F">
      <w:pPr>
        <w:jc w:val="center"/>
        <w:rPr>
          <w:rFonts w:ascii="Arial" w:hAnsi="Arial" w:cs="Arial"/>
          <w:b/>
          <w:sz w:val="32"/>
          <w:szCs w:val="32"/>
        </w:rPr>
      </w:pPr>
      <w:r w:rsidRPr="0013320E">
        <w:rPr>
          <w:rFonts w:ascii="Arial" w:hAnsi="Arial" w:cs="Arial"/>
          <w:b/>
          <w:sz w:val="32"/>
          <w:szCs w:val="32"/>
        </w:rPr>
        <w:t>MyFloridaMarketPlace Registration</w:t>
      </w:r>
      <w:r w:rsidR="00F87B5F" w:rsidRPr="0013320E">
        <w:rPr>
          <w:rFonts w:ascii="Arial" w:hAnsi="Arial" w:cs="Arial"/>
          <w:b/>
          <w:sz w:val="32"/>
          <w:szCs w:val="32"/>
        </w:rPr>
        <w:t xml:space="preserve"> Information</w:t>
      </w:r>
    </w:p>
    <w:p w:rsidR="0013320E" w:rsidRDefault="0013320E" w:rsidP="00F87B5F">
      <w:pPr>
        <w:pStyle w:val="style2"/>
        <w:rPr>
          <w:rFonts w:ascii="Arial" w:hAnsi="Arial" w:cs="Arial"/>
        </w:rPr>
      </w:pPr>
    </w:p>
    <w:p w:rsidR="003801AF" w:rsidRDefault="0013320E" w:rsidP="00F87B5F">
      <w:pPr>
        <w:pStyle w:val="style2"/>
        <w:rPr>
          <w:rFonts w:ascii="Arial" w:hAnsi="Arial" w:cs="Arial"/>
        </w:rPr>
      </w:pPr>
      <w:r>
        <w:rPr>
          <w:rFonts w:ascii="Arial" w:hAnsi="Arial" w:cs="Arial"/>
        </w:rPr>
        <w:t>T</w:t>
      </w:r>
      <w:r w:rsidR="00F87B5F" w:rsidRPr="0013320E">
        <w:rPr>
          <w:rFonts w:ascii="Arial" w:hAnsi="Arial" w:cs="Arial"/>
        </w:rPr>
        <w:t xml:space="preserve">he State of Florida requires vendors doing business with the State to </w:t>
      </w:r>
      <w:r w:rsidR="003801AF" w:rsidRPr="0013320E">
        <w:rPr>
          <w:rFonts w:ascii="Arial" w:hAnsi="Arial" w:cs="Arial"/>
        </w:rPr>
        <w:t xml:space="preserve">register on the MyFloridaMarketPlace </w:t>
      </w:r>
      <w:r w:rsidR="00150AB3">
        <w:rPr>
          <w:rFonts w:ascii="Arial" w:hAnsi="Arial" w:cs="Arial"/>
        </w:rPr>
        <w:t xml:space="preserve">(MFMP) </w:t>
      </w:r>
      <w:r w:rsidR="003801AF" w:rsidRPr="0013320E">
        <w:rPr>
          <w:rFonts w:ascii="Arial" w:hAnsi="Arial" w:cs="Arial"/>
        </w:rPr>
        <w:t>website</w:t>
      </w:r>
      <w:r w:rsidR="00F87B5F" w:rsidRPr="0013320E">
        <w:rPr>
          <w:rFonts w:ascii="Arial" w:hAnsi="Arial" w:cs="Arial"/>
        </w:rPr>
        <w:t xml:space="preserve">. </w:t>
      </w:r>
    </w:p>
    <w:p w:rsidR="0013320E" w:rsidRPr="000E5AA9" w:rsidRDefault="0013320E" w:rsidP="0013320E">
      <w:pPr>
        <w:rPr>
          <w:rFonts w:ascii="Arial" w:hAnsi="Arial" w:cs="Arial"/>
          <w:sz w:val="24"/>
          <w:szCs w:val="24"/>
        </w:rPr>
      </w:pPr>
      <w:r>
        <w:rPr>
          <w:rFonts w:ascii="Arial" w:hAnsi="Arial" w:cs="Arial"/>
          <w:sz w:val="24"/>
          <w:szCs w:val="24"/>
        </w:rPr>
        <w:t>For the purposes of the NSLP, the ‘Vendor’ for the State of Florida is the Sponsor of the NSLP, not the vendor the sponsor intends to use to provide meals to the school.</w:t>
      </w:r>
    </w:p>
    <w:p w:rsidR="00F87B5F" w:rsidRPr="0013320E" w:rsidRDefault="003801AF" w:rsidP="00F87B5F">
      <w:pPr>
        <w:pStyle w:val="style2"/>
        <w:rPr>
          <w:rFonts w:ascii="Arial" w:hAnsi="Arial" w:cs="Arial"/>
        </w:rPr>
      </w:pPr>
      <w:r w:rsidRPr="0013320E">
        <w:rPr>
          <w:rFonts w:ascii="Arial" w:hAnsi="Arial" w:cs="Arial"/>
        </w:rPr>
        <w:t xml:space="preserve">To register, please follow the steps below: </w:t>
      </w:r>
    </w:p>
    <w:p w:rsidR="003801AF" w:rsidRPr="0013320E" w:rsidRDefault="003801AF" w:rsidP="003801AF">
      <w:pPr>
        <w:pStyle w:val="style2"/>
        <w:numPr>
          <w:ilvl w:val="0"/>
          <w:numId w:val="1"/>
        </w:numPr>
        <w:rPr>
          <w:rFonts w:ascii="Arial" w:hAnsi="Arial" w:cs="Arial"/>
        </w:rPr>
      </w:pPr>
      <w:r w:rsidRPr="0013320E">
        <w:rPr>
          <w:rFonts w:ascii="Arial" w:hAnsi="Arial" w:cs="Arial"/>
        </w:rPr>
        <w:t xml:space="preserve">Visit the following website: </w:t>
      </w:r>
      <w:hyperlink r:id="rId7" w:history="1">
        <w:r w:rsidRPr="0013320E">
          <w:rPr>
            <w:rStyle w:val="Hyperlink"/>
            <w:rFonts w:ascii="Arial" w:hAnsi="Arial" w:cs="Arial"/>
          </w:rPr>
          <w:t xml:space="preserve"> http://www.dms.myflorida.com/business_operations/state_purchasing/myfloridamarketplace/mfmp_vendors</w:t>
        </w:r>
      </w:hyperlink>
    </w:p>
    <w:p w:rsidR="003801AF" w:rsidRPr="0013320E" w:rsidRDefault="003801AF" w:rsidP="008F06FD">
      <w:pPr>
        <w:pStyle w:val="ListParagraph"/>
        <w:numPr>
          <w:ilvl w:val="0"/>
          <w:numId w:val="1"/>
        </w:numPr>
        <w:rPr>
          <w:rFonts w:ascii="Arial" w:hAnsi="Arial" w:cs="Arial"/>
          <w:sz w:val="24"/>
          <w:szCs w:val="24"/>
        </w:rPr>
      </w:pPr>
      <w:r w:rsidRPr="0013320E">
        <w:rPr>
          <w:rFonts w:ascii="Arial" w:hAnsi="Arial" w:cs="Arial"/>
          <w:sz w:val="24"/>
          <w:szCs w:val="24"/>
        </w:rPr>
        <w:t xml:space="preserve">Under the Helpful Links on the bottom of the page, select Vendor Registration via the Vendor Information </w:t>
      </w:r>
      <w:r w:rsidR="0013320E" w:rsidRPr="0013320E">
        <w:rPr>
          <w:rFonts w:ascii="Arial" w:hAnsi="Arial" w:cs="Arial"/>
          <w:sz w:val="24"/>
          <w:szCs w:val="24"/>
        </w:rPr>
        <w:t>Portal (</w:t>
      </w:r>
      <w:r w:rsidRPr="0013320E">
        <w:rPr>
          <w:rFonts w:ascii="Arial" w:hAnsi="Arial" w:cs="Arial"/>
          <w:sz w:val="24"/>
          <w:szCs w:val="24"/>
        </w:rPr>
        <w:t>VIP).</w:t>
      </w:r>
    </w:p>
    <w:p w:rsidR="008F06FD" w:rsidRPr="0013320E" w:rsidRDefault="008F06FD" w:rsidP="008F06FD">
      <w:pPr>
        <w:pStyle w:val="ListParagraph"/>
        <w:numPr>
          <w:ilvl w:val="0"/>
          <w:numId w:val="1"/>
        </w:numPr>
        <w:rPr>
          <w:rFonts w:ascii="Arial" w:hAnsi="Arial" w:cs="Arial"/>
          <w:sz w:val="24"/>
          <w:szCs w:val="24"/>
        </w:rPr>
      </w:pPr>
      <w:r w:rsidRPr="0013320E">
        <w:rPr>
          <w:rFonts w:ascii="Arial" w:hAnsi="Arial" w:cs="Arial"/>
          <w:sz w:val="24"/>
          <w:szCs w:val="24"/>
        </w:rPr>
        <w:t>Complete New Vendor Registration Section.</w:t>
      </w:r>
    </w:p>
    <w:p w:rsidR="00F87B5F" w:rsidRPr="0013320E" w:rsidRDefault="00D2482D" w:rsidP="00F87B5F">
      <w:pPr>
        <w:rPr>
          <w:rFonts w:ascii="Arial" w:hAnsi="Arial" w:cs="Arial"/>
          <w:sz w:val="24"/>
          <w:szCs w:val="24"/>
        </w:rPr>
      </w:pPr>
      <w:r w:rsidRPr="0013320E">
        <w:rPr>
          <w:rFonts w:ascii="Arial" w:hAnsi="Arial" w:cs="Arial"/>
          <w:sz w:val="24"/>
          <w:szCs w:val="24"/>
        </w:rPr>
        <w:t>After the completion of the registration process, pleas</w:t>
      </w:r>
      <w:r w:rsidR="008F06FD" w:rsidRPr="0013320E">
        <w:rPr>
          <w:rFonts w:ascii="Arial" w:hAnsi="Arial" w:cs="Arial"/>
          <w:sz w:val="24"/>
          <w:szCs w:val="24"/>
        </w:rPr>
        <w:t xml:space="preserve">e print confirmation of the registration </w:t>
      </w:r>
      <w:r w:rsidRPr="0013320E">
        <w:rPr>
          <w:rFonts w:ascii="Arial" w:hAnsi="Arial" w:cs="Arial"/>
          <w:sz w:val="24"/>
          <w:szCs w:val="24"/>
        </w:rPr>
        <w:t>and submit it to your assigned program development specialist.</w:t>
      </w:r>
    </w:p>
    <w:p w:rsidR="008F06FD" w:rsidRPr="0013320E" w:rsidRDefault="008F06FD" w:rsidP="00F87B5F">
      <w:pPr>
        <w:rPr>
          <w:rFonts w:ascii="Arial" w:hAnsi="Arial" w:cs="Arial"/>
          <w:sz w:val="24"/>
          <w:szCs w:val="24"/>
        </w:rPr>
      </w:pPr>
      <w:r w:rsidRPr="0013320E">
        <w:rPr>
          <w:rFonts w:ascii="Arial" w:hAnsi="Arial" w:cs="Arial"/>
          <w:sz w:val="24"/>
          <w:szCs w:val="24"/>
        </w:rPr>
        <w:t xml:space="preserve">If you have any questions, please contact the MFMP customer service desk at (866) 352-3776 or </w:t>
      </w:r>
      <w:hyperlink r:id="rId8" w:history="1">
        <w:r w:rsidRPr="0013320E">
          <w:rPr>
            <w:rStyle w:val="Hyperlink"/>
            <w:rFonts w:ascii="Arial" w:hAnsi="Arial" w:cs="Arial"/>
            <w:sz w:val="24"/>
            <w:szCs w:val="24"/>
          </w:rPr>
          <w:t>vendorhelp@myfloridamarketplace.com</w:t>
        </w:r>
      </w:hyperlink>
      <w:r w:rsidRPr="0013320E">
        <w:rPr>
          <w:rFonts w:ascii="Arial" w:hAnsi="Arial" w:cs="Arial"/>
          <w:sz w:val="24"/>
          <w:szCs w:val="24"/>
        </w:rPr>
        <w:t>.</w:t>
      </w:r>
    </w:p>
    <w:sectPr w:rsidR="008F06FD" w:rsidRPr="0013320E" w:rsidSect="00AA3D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541C4B"/>
    <w:multiLevelType w:val="hybridMultilevel"/>
    <w:tmpl w:val="667E49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B5F"/>
    <w:rsid w:val="0013320E"/>
    <w:rsid w:val="00150AB3"/>
    <w:rsid w:val="00247C5E"/>
    <w:rsid w:val="003678E4"/>
    <w:rsid w:val="003801AF"/>
    <w:rsid w:val="003D5423"/>
    <w:rsid w:val="003F5D12"/>
    <w:rsid w:val="004211CE"/>
    <w:rsid w:val="0055344A"/>
    <w:rsid w:val="00700C74"/>
    <w:rsid w:val="008F06FD"/>
    <w:rsid w:val="00AA3DD9"/>
    <w:rsid w:val="00BB3B11"/>
    <w:rsid w:val="00BB6AAB"/>
    <w:rsid w:val="00C76CA8"/>
    <w:rsid w:val="00D2482D"/>
    <w:rsid w:val="00F25879"/>
    <w:rsid w:val="00F87B5F"/>
    <w:rsid w:val="00FB5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B5F"/>
    <w:rPr>
      <w:color w:val="0000FF" w:themeColor="hyperlink"/>
      <w:u w:val="single"/>
    </w:rPr>
  </w:style>
  <w:style w:type="paragraph" w:customStyle="1" w:styleId="style2">
    <w:name w:val="style2"/>
    <w:basedOn w:val="Normal"/>
    <w:rsid w:val="00F87B5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801AF"/>
    <w:rPr>
      <w:color w:val="800080" w:themeColor="followedHyperlink"/>
      <w:u w:val="single"/>
    </w:rPr>
  </w:style>
  <w:style w:type="paragraph" w:styleId="ListParagraph">
    <w:name w:val="List Paragraph"/>
    <w:basedOn w:val="Normal"/>
    <w:uiPriority w:val="34"/>
    <w:qFormat/>
    <w:rsid w:val="008F06FD"/>
    <w:pPr>
      <w:ind w:left="720"/>
      <w:contextualSpacing/>
    </w:pPr>
  </w:style>
  <w:style w:type="paragraph" w:styleId="BalloonText">
    <w:name w:val="Balloon Text"/>
    <w:basedOn w:val="Normal"/>
    <w:link w:val="BalloonTextChar"/>
    <w:uiPriority w:val="99"/>
    <w:semiHidden/>
    <w:unhideWhenUsed/>
    <w:rsid w:val="003D54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4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B5F"/>
    <w:rPr>
      <w:color w:val="0000FF" w:themeColor="hyperlink"/>
      <w:u w:val="single"/>
    </w:rPr>
  </w:style>
  <w:style w:type="paragraph" w:customStyle="1" w:styleId="style2">
    <w:name w:val="style2"/>
    <w:basedOn w:val="Normal"/>
    <w:rsid w:val="00F87B5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801AF"/>
    <w:rPr>
      <w:color w:val="800080" w:themeColor="followedHyperlink"/>
      <w:u w:val="single"/>
    </w:rPr>
  </w:style>
  <w:style w:type="paragraph" w:styleId="ListParagraph">
    <w:name w:val="List Paragraph"/>
    <w:basedOn w:val="Normal"/>
    <w:uiPriority w:val="34"/>
    <w:qFormat/>
    <w:rsid w:val="008F06FD"/>
    <w:pPr>
      <w:ind w:left="720"/>
      <w:contextualSpacing/>
    </w:pPr>
  </w:style>
  <w:style w:type="paragraph" w:styleId="BalloonText">
    <w:name w:val="Balloon Text"/>
    <w:basedOn w:val="Normal"/>
    <w:link w:val="BalloonTextChar"/>
    <w:uiPriority w:val="99"/>
    <w:semiHidden/>
    <w:unhideWhenUsed/>
    <w:rsid w:val="003D54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4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endorhelp@myfloridamarketplace.com" TargetMode="External"/><Relationship Id="rId3" Type="http://schemas.microsoft.com/office/2007/relationships/stylesWithEffects" Target="stylesWithEffects.xml"/><Relationship Id="rId7" Type="http://schemas.openxmlformats.org/officeDocument/2006/relationships/hyperlink" Target="%20http://www.dms.myflorida.com/business_operations/state_purchasing/myfloridamarketplace/mfmp_vend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1147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 Amy</dc:creator>
  <cp:lastModifiedBy>Church, Lisa</cp:lastModifiedBy>
  <cp:revision>2</cp:revision>
  <cp:lastPrinted>2011-04-13T14:07:00Z</cp:lastPrinted>
  <dcterms:created xsi:type="dcterms:W3CDTF">2013-05-14T12:34:00Z</dcterms:created>
  <dcterms:modified xsi:type="dcterms:W3CDTF">2013-05-14T12:34:00Z</dcterms:modified>
</cp:coreProperties>
</file>